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19" w:rsidRPr="00AE335D" w:rsidRDefault="00423CC3" w:rsidP="003C2EED">
      <w:pPr>
        <w:spacing w:after="0" w:line="240" w:lineRule="auto"/>
        <w:rPr>
          <w:rFonts w:ascii="Times New Roman" w:hAnsi="Times New Roman" w:cs="Times New Roman"/>
          <w:sz w:val="24"/>
          <w:szCs w:val="24"/>
        </w:rPr>
      </w:pPr>
      <w:bookmarkStart w:id="0" w:name="_GoBack"/>
      <w:bookmarkEnd w:id="0"/>
      <w:r w:rsidRPr="00AE335D">
        <w:rPr>
          <w:rFonts w:ascii="Times New Roman" w:hAnsi="Times New Roman" w:cs="Times New Roman"/>
          <w:sz w:val="24"/>
          <w:szCs w:val="24"/>
        </w:rPr>
        <w:t>Paige Tucker</w:t>
      </w:r>
    </w:p>
    <w:p w:rsidR="00423CC3" w:rsidRPr="00AE335D" w:rsidRDefault="00423CC3" w:rsidP="003C2EED">
      <w:pPr>
        <w:spacing w:after="0" w:line="240" w:lineRule="auto"/>
        <w:rPr>
          <w:rFonts w:ascii="Times New Roman" w:hAnsi="Times New Roman" w:cs="Times New Roman"/>
          <w:sz w:val="24"/>
          <w:szCs w:val="24"/>
        </w:rPr>
      </w:pPr>
    </w:p>
    <w:p w:rsidR="00423CC3" w:rsidRPr="00AE335D" w:rsidRDefault="00423CC3" w:rsidP="003C2EED">
      <w:pPr>
        <w:spacing w:after="0" w:line="240" w:lineRule="auto"/>
        <w:rPr>
          <w:rFonts w:ascii="Times New Roman" w:hAnsi="Times New Roman" w:cs="Times New Roman"/>
          <w:sz w:val="24"/>
          <w:szCs w:val="24"/>
        </w:rPr>
      </w:pPr>
      <w:r w:rsidRPr="00AE335D">
        <w:rPr>
          <w:rFonts w:ascii="Times New Roman" w:hAnsi="Times New Roman" w:cs="Times New Roman"/>
          <w:sz w:val="24"/>
          <w:szCs w:val="24"/>
        </w:rPr>
        <w:t>Mrs. Crawford</w:t>
      </w:r>
    </w:p>
    <w:p w:rsidR="00423CC3" w:rsidRPr="00AE335D" w:rsidRDefault="00423CC3" w:rsidP="003C2EED">
      <w:pPr>
        <w:spacing w:after="0" w:line="240" w:lineRule="auto"/>
        <w:rPr>
          <w:rFonts w:ascii="Times New Roman" w:hAnsi="Times New Roman" w:cs="Times New Roman"/>
          <w:sz w:val="24"/>
          <w:szCs w:val="24"/>
        </w:rPr>
      </w:pPr>
    </w:p>
    <w:p w:rsidR="00423CC3" w:rsidRPr="00AE335D" w:rsidRDefault="00423CC3" w:rsidP="003C2EED">
      <w:pPr>
        <w:spacing w:after="0" w:line="240" w:lineRule="auto"/>
        <w:rPr>
          <w:rFonts w:ascii="Times New Roman" w:hAnsi="Times New Roman" w:cs="Times New Roman"/>
          <w:sz w:val="24"/>
          <w:szCs w:val="24"/>
        </w:rPr>
      </w:pPr>
      <w:r w:rsidRPr="00AE335D">
        <w:rPr>
          <w:rFonts w:ascii="Times New Roman" w:hAnsi="Times New Roman" w:cs="Times New Roman"/>
          <w:sz w:val="24"/>
          <w:szCs w:val="24"/>
        </w:rPr>
        <w:t>AP Lang</w:t>
      </w:r>
    </w:p>
    <w:p w:rsidR="00423CC3" w:rsidRPr="00AE335D" w:rsidRDefault="00423CC3" w:rsidP="003C2EED">
      <w:pPr>
        <w:spacing w:after="0" w:line="240" w:lineRule="auto"/>
        <w:rPr>
          <w:rFonts w:ascii="Times New Roman" w:hAnsi="Times New Roman" w:cs="Times New Roman"/>
          <w:sz w:val="24"/>
          <w:szCs w:val="24"/>
        </w:rPr>
      </w:pPr>
    </w:p>
    <w:p w:rsidR="00423CC3" w:rsidRPr="00AE335D" w:rsidRDefault="00423CC3" w:rsidP="003C2EED">
      <w:pPr>
        <w:spacing w:after="0" w:line="240" w:lineRule="auto"/>
        <w:rPr>
          <w:rFonts w:ascii="Times New Roman" w:hAnsi="Times New Roman" w:cs="Times New Roman"/>
          <w:sz w:val="24"/>
          <w:szCs w:val="24"/>
        </w:rPr>
      </w:pPr>
      <w:r w:rsidRPr="00AE335D">
        <w:rPr>
          <w:rFonts w:ascii="Times New Roman" w:hAnsi="Times New Roman" w:cs="Times New Roman"/>
          <w:sz w:val="24"/>
          <w:szCs w:val="24"/>
        </w:rPr>
        <w:t>7 September, 2011</w:t>
      </w:r>
    </w:p>
    <w:p w:rsidR="00423CC3" w:rsidRPr="00AE335D" w:rsidRDefault="00423CC3" w:rsidP="003C2EED">
      <w:pPr>
        <w:spacing w:after="0" w:line="240" w:lineRule="auto"/>
        <w:rPr>
          <w:rFonts w:ascii="Times New Roman" w:hAnsi="Times New Roman" w:cs="Times New Roman"/>
          <w:sz w:val="24"/>
          <w:szCs w:val="24"/>
        </w:rPr>
      </w:pPr>
    </w:p>
    <w:p w:rsidR="00423CC3" w:rsidRPr="00AE335D" w:rsidRDefault="00423CC3" w:rsidP="003C2EED">
      <w:pPr>
        <w:spacing w:after="0" w:line="240" w:lineRule="auto"/>
        <w:rPr>
          <w:rFonts w:ascii="Times New Roman" w:hAnsi="Times New Roman" w:cs="Times New Roman"/>
          <w:sz w:val="24"/>
          <w:szCs w:val="24"/>
        </w:rPr>
      </w:pPr>
    </w:p>
    <w:p w:rsidR="00F95A30" w:rsidRPr="00AE335D" w:rsidRDefault="008512AA" w:rsidP="00F95A30">
      <w:pPr>
        <w:spacing w:after="0" w:line="480" w:lineRule="auto"/>
        <w:rPr>
          <w:rFonts w:ascii="Times New Roman" w:hAnsi="Times New Roman" w:cs="Times New Roman"/>
          <w:sz w:val="24"/>
          <w:szCs w:val="24"/>
        </w:rPr>
      </w:pPr>
      <w:r w:rsidRPr="00AE335D">
        <w:rPr>
          <w:rFonts w:ascii="Times New Roman" w:hAnsi="Times New Roman" w:cs="Times New Roman"/>
          <w:sz w:val="24"/>
          <w:szCs w:val="24"/>
        </w:rPr>
        <w:tab/>
        <w:t>Children’s things litter the floor. Worn stuffed animals, Barbie dolls, Hot Wheels,</w:t>
      </w:r>
      <w:r w:rsidR="00777AEF" w:rsidRPr="00AE335D">
        <w:rPr>
          <w:rFonts w:ascii="Times New Roman" w:hAnsi="Times New Roman" w:cs="Times New Roman"/>
          <w:sz w:val="24"/>
          <w:szCs w:val="24"/>
        </w:rPr>
        <w:t xml:space="preserve"> and various dress up clothes are strewned abo</w:t>
      </w:r>
      <w:r w:rsidR="00AE335D">
        <w:rPr>
          <w:rFonts w:ascii="Times New Roman" w:hAnsi="Times New Roman" w:cs="Times New Roman"/>
          <w:sz w:val="24"/>
          <w:szCs w:val="24"/>
        </w:rPr>
        <w:t xml:space="preserve">ut our light, happy, </w:t>
      </w:r>
      <w:r w:rsidR="00174F67">
        <w:rPr>
          <w:rFonts w:ascii="Times New Roman" w:hAnsi="Times New Roman" w:cs="Times New Roman"/>
          <w:sz w:val="24"/>
          <w:szCs w:val="24"/>
        </w:rPr>
        <w:t xml:space="preserve">yellow </w:t>
      </w:r>
      <w:r w:rsidR="00777AEF" w:rsidRPr="00AE335D">
        <w:rPr>
          <w:rFonts w:ascii="Times New Roman" w:hAnsi="Times New Roman" w:cs="Times New Roman"/>
          <w:sz w:val="24"/>
          <w:szCs w:val="24"/>
        </w:rPr>
        <w:t xml:space="preserve">play room. There are </w:t>
      </w:r>
      <w:r w:rsidR="00174F67">
        <w:rPr>
          <w:rFonts w:ascii="Times New Roman" w:hAnsi="Times New Roman" w:cs="Times New Roman"/>
          <w:sz w:val="24"/>
          <w:szCs w:val="24"/>
        </w:rPr>
        <w:t xml:space="preserve">purple </w:t>
      </w:r>
      <w:r w:rsidR="00777AEF" w:rsidRPr="00AE335D">
        <w:rPr>
          <w:rFonts w:ascii="Times New Roman" w:hAnsi="Times New Roman" w:cs="Times New Roman"/>
          <w:sz w:val="24"/>
          <w:szCs w:val="24"/>
        </w:rPr>
        <w:t xml:space="preserve">miniature arm chairs and long </w:t>
      </w:r>
      <w:r w:rsidR="00174F67">
        <w:rPr>
          <w:rFonts w:ascii="Times New Roman" w:hAnsi="Times New Roman" w:cs="Times New Roman"/>
          <w:sz w:val="24"/>
          <w:szCs w:val="24"/>
        </w:rPr>
        <w:t xml:space="preserve">white </w:t>
      </w:r>
      <w:r w:rsidR="00777AEF" w:rsidRPr="00AE335D">
        <w:rPr>
          <w:rFonts w:ascii="Times New Roman" w:hAnsi="Times New Roman" w:cs="Times New Roman"/>
          <w:sz w:val="24"/>
          <w:szCs w:val="24"/>
        </w:rPr>
        <w:t>sectionals about the room placed in varying patterns for our jumping pleasure. The books are scattered wherever we left them while reading, calling out in their own little voice begging Mommy or Daddy to read them to us before</w:t>
      </w:r>
      <w:r w:rsidR="00AE335D">
        <w:rPr>
          <w:rFonts w:ascii="Times New Roman" w:hAnsi="Times New Roman" w:cs="Times New Roman"/>
          <w:sz w:val="24"/>
          <w:szCs w:val="24"/>
        </w:rPr>
        <w:t xml:space="preserve"> cuddling us off to sleep.</w:t>
      </w:r>
      <w:r w:rsidR="00777AEF" w:rsidRPr="00AE335D">
        <w:rPr>
          <w:rFonts w:ascii="Times New Roman" w:hAnsi="Times New Roman" w:cs="Times New Roman"/>
          <w:sz w:val="24"/>
          <w:szCs w:val="24"/>
        </w:rPr>
        <w:t xml:space="preserve"> Dozens of little plastic Play Doh Jars are stacked into a ginormous leaning tower arranged in all the colors also found in our</w:t>
      </w:r>
      <w:r w:rsidR="00AE335D">
        <w:rPr>
          <w:rFonts w:ascii="Times New Roman" w:hAnsi="Times New Roman" w:cs="Times New Roman"/>
          <w:sz w:val="24"/>
          <w:szCs w:val="24"/>
        </w:rPr>
        <w:t xml:space="preserve"> 100 color Crayola box where the crayons never get dull</w:t>
      </w:r>
      <w:r w:rsidR="00777AEF" w:rsidRPr="00AE335D">
        <w:rPr>
          <w:rFonts w:ascii="Times New Roman" w:hAnsi="Times New Roman" w:cs="Times New Roman"/>
          <w:sz w:val="24"/>
          <w:szCs w:val="24"/>
        </w:rPr>
        <w:t xml:space="preserve">. </w:t>
      </w:r>
      <w:r w:rsidR="00F95A30" w:rsidRPr="00AE335D">
        <w:rPr>
          <w:rFonts w:ascii="Times New Roman" w:hAnsi="Times New Roman" w:cs="Times New Roman"/>
          <w:sz w:val="24"/>
          <w:szCs w:val="24"/>
        </w:rPr>
        <w:t>All of my emotions are easily connected to the</w:t>
      </w:r>
      <w:r w:rsidR="00AE335D">
        <w:rPr>
          <w:rFonts w:ascii="Times New Roman" w:hAnsi="Times New Roman" w:cs="Times New Roman"/>
          <w:sz w:val="24"/>
          <w:szCs w:val="24"/>
        </w:rPr>
        <w:t>se</w:t>
      </w:r>
      <w:r w:rsidR="00F95A30" w:rsidRPr="00AE335D">
        <w:rPr>
          <w:rFonts w:ascii="Times New Roman" w:hAnsi="Times New Roman" w:cs="Times New Roman"/>
          <w:sz w:val="24"/>
          <w:szCs w:val="24"/>
        </w:rPr>
        <w:t xml:space="preserve"> primary colors: mostly yellow and happy, occasionally blue and sad, sometimes red and angry, but not long before being green and lively again. The Walls’ children certainly had no access t</w:t>
      </w:r>
      <w:r w:rsidR="00174F67">
        <w:rPr>
          <w:rFonts w:ascii="Times New Roman" w:hAnsi="Times New Roman" w:cs="Times New Roman"/>
          <w:sz w:val="24"/>
          <w:szCs w:val="24"/>
        </w:rPr>
        <w:t>o puzzles, books or toys. I</w:t>
      </w:r>
      <w:r w:rsidR="00F95A30" w:rsidRPr="00AE335D">
        <w:rPr>
          <w:rFonts w:ascii="Times New Roman" w:hAnsi="Times New Roman" w:cs="Times New Roman"/>
          <w:sz w:val="24"/>
          <w:szCs w:val="24"/>
        </w:rPr>
        <w:t xml:space="preserve"> suspect that most of the time, their internal color would have been blue. Or perhaps even worse, black; an emotion that is not happiness, or true sadness, but only </w:t>
      </w:r>
      <w:commentRangeStart w:id="1"/>
      <w:r w:rsidR="00F95A30" w:rsidRPr="00AE335D">
        <w:rPr>
          <w:rFonts w:ascii="Times New Roman" w:hAnsi="Times New Roman" w:cs="Times New Roman"/>
          <w:sz w:val="24"/>
          <w:szCs w:val="24"/>
        </w:rPr>
        <w:t xml:space="preserve">desperation. The darkness </w:t>
      </w:r>
      <w:commentRangeEnd w:id="1"/>
      <w:r w:rsidR="001A5C3E">
        <w:rPr>
          <w:rStyle w:val="CommentReference"/>
        </w:rPr>
        <w:commentReference w:id="1"/>
      </w:r>
      <w:r w:rsidR="00F95A30" w:rsidRPr="00AE335D">
        <w:rPr>
          <w:rFonts w:ascii="Times New Roman" w:hAnsi="Times New Roman" w:cs="Times New Roman"/>
          <w:sz w:val="24"/>
          <w:szCs w:val="24"/>
        </w:rPr>
        <w:t xml:space="preserve">of Jeannette Walls’ childhood fraught with financial hardship and </w:t>
      </w:r>
      <w:proofErr w:type="gramStart"/>
      <w:r w:rsidR="00F95A30" w:rsidRPr="00AE335D">
        <w:rPr>
          <w:rFonts w:ascii="Times New Roman" w:hAnsi="Times New Roman" w:cs="Times New Roman"/>
          <w:sz w:val="24"/>
          <w:szCs w:val="24"/>
        </w:rPr>
        <w:t>abuse,</w:t>
      </w:r>
      <w:proofErr w:type="gramEnd"/>
      <w:r w:rsidR="00F95A30" w:rsidRPr="00AE335D">
        <w:rPr>
          <w:rFonts w:ascii="Times New Roman" w:hAnsi="Times New Roman" w:cs="Times New Roman"/>
          <w:sz w:val="24"/>
          <w:szCs w:val="24"/>
        </w:rPr>
        <w:t xml:space="preserve"> inspires the inherent strength and bravery that enables her light in the world to shine today.</w:t>
      </w:r>
    </w:p>
    <w:p w:rsidR="0064703A" w:rsidRPr="00AE335D" w:rsidRDefault="00F95A30" w:rsidP="007D3072">
      <w:pPr>
        <w:spacing w:after="0" w:line="480" w:lineRule="auto"/>
        <w:rPr>
          <w:rFonts w:ascii="Times New Roman" w:hAnsi="Times New Roman" w:cs="Times New Roman"/>
          <w:sz w:val="24"/>
          <w:szCs w:val="24"/>
        </w:rPr>
      </w:pPr>
      <w:r w:rsidRPr="00AE335D">
        <w:rPr>
          <w:rFonts w:ascii="Times New Roman" w:hAnsi="Times New Roman" w:cs="Times New Roman"/>
          <w:sz w:val="24"/>
          <w:szCs w:val="24"/>
        </w:rPr>
        <w:tab/>
        <w:t>The skills learned during Jeannette Walls’ destitute childhood paralle</w:t>
      </w:r>
      <w:r w:rsidRPr="001A5C3E">
        <w:rPr>
          <w:rFonts w:ascii="Times New Roman" w:hAnsi="Times New Roman" w:cs="Times New Roman"/>
          <w:sz w:val="24"/>
          <w:szCs w:val="24"/>
          <w:highlight w:val="yellow"/>
        </w:rPr>
        <w:t>ls</w:t>
      </w:r>
      <w:r w:rsidRPr="00AE335D">
        <w:rPr>
          <w:rFonts w:ascii="Times New Roman" w:hAnsi="Times New Roman" w:cs="Times New Roman"/>
          <w:sz w:val="24"/>
          <w:szCs w:val="24"/>
        </w:rPr>
        <w:t xml:space="preserve"> her wealth and success as an adult today. Upon meeting the town harlot at an age</w:t>
      </w:r>
      <w:r w:rsidR="00AD5401" w:rsidRPr="00AE335D">
        <w:rPr>
          <w:rFonts w:ascii="Times New Roman" w:hAnsi="Times New Roman" w:cs="Times New Roman"/>
          <w:sz w:val="24"/>
          <w:szCs w:val="24"/>
        </w:rPr>
        <w:t xml:space="preserve"> old enough</w:t>
      </w:r>
      <w:r w:rsidRPr="00AE335D">
        <w:rPr>
          <w:rFonts w:ascii="Times New Roman" w:hAnsi="Times New Roman" w:cs="Times New Roman"/>
          <w:sz w:val="24"/>
          <w:szCs w:val="24"/>
        </w:rPr>
        <w:t xml:space="preserve"> to recognize the reputation as a negative one, Jeannette’s initial reaction to Ginnie Sue is not one of contempt or disgust, but rather admiration: “one thing about whoring: it put a chicken on the table”</w:t>
      </w:r>
      <w:commentRangeStart w:id="2"/>
      <w:r w:rsidRPr="00AE335D">
        <w:rPr>
          <w:rFonts w:ascii="Times New Roman" w:hAnsi="Times New Roman" w:cs="Times New Roman"/>
          <w:sz w:val="24"/>
          <w:szCs w:val="24"/>
        </w:rPr>
        <w:t xml:space="preserve"> </w:t>
      </w:r>
      <w:commentRangeEnd w:id="2"/>
      <w:r w:rsidR="001A5C3E">
        <w:rPr>
          <w:rStyle w:val="CommentReference"/>
        </w:rPr>
        <w:commentReference w:id="2"/>
      </w:r>
      <w:r w:rsidRPr="00AE335D">
        <w:rPr>
          <w:rFonts w:ascii="Times New Roman" w:hAnsi="Times New Roman" w:cs="Times New Roman"/>
          <w:sz w:val="24"/>
          <w:szCs w:val="24"/>
        </w:rPr>
        <w:t xml:space="preserve">(Walls 163). </w:t>
      </w:r>
      <w:r w:rsidR="00AD5401" w:rsidRPr="00AE335D">
        <w:rPr>
          <w:rFonts w:ascii="Times New Roman" w:hAnsi="Times New Roman" w:cs="Times New Roman"/>
          <w:sz w:val="24"/>
          <w:szCs w:val="24"/>
        </w:rPr>
        <w:t xml:space="preserve">Her cavalier attitude about Ginnie Sue’s chosen profession demonstrates her understanding </w:t>
      </w:r>
      <w:r w:rsidR="00AD5401" w:rsidRPr="00AE335D">
        <w:rPr>
          <w:rFonts w:ascii="Times New Roman" w:hAnsi="Times New Roman" w:cs="Times New Roman"/>
          <w:sz w:val="24"/>
          <w:szCs w:val="24"/>
        </w:rPr>
        <w:lastRenderedPageBreak/>
        <w:t>that it is necessary to do anything to survive. Unlike her parents, who do not practice self-sacrifice</w:t>
      </w:r>
      <w:r w:rsidR="006C7BE2" w:rsidRPr="00AE335D">
        <w:rPr>
          <w:rFonts w:ascii="Times New Roman" w:hAnsi="Times New Roman" w:cs="Times New Roman"/>
          <w:sz w:val="24"/>
          <w:szCs w:val="24"/>
        </w:rPr>
        <w:t xml:space="preserve"> for their children, Jeannette does not turn her nose up at opportunities for food and necessity. </w:t>
      </w:r>
      <w:r w:rsidR="007B1A7A" w:rsidRPr="00AE335D">
        <w:rPr>
          <w:rFonts w:ascii="Times New Roman" w:hAnsi="Times New Roman" w:cs="Times New Roman"/>
          <w:sz w:val="24"/>
          <w:szCs w:val="24"/>
        </w:rPr>
        <w:t>Of course,</w:t>
      </w:r>
      <w:commentRangeStart w:id="3"/>
      <w:r w:rsidR="007B1A7A" w:rsidRPr="00AE335D">
        <w:rPr>
          <w:rFonts w:ascii="Times New Roman" w:hAnsi="Times New Roman" w:cs="Times New Roman"/>
          <w:sz w:val="24"/>
          <w:szCs w:val="24"/>
        </w:rPr>
        <w:t xml:space="preserve"> this </w:t>
      </w:r>
      <w:commentRangeEnd w:id="3"/>
      <w:r w:rsidR="001A5C3E">
        <w:rPr>
          <w:rStyle w:val="CommentReference"/>
        </w:rPr>
        <w:commentReference w:id="3"/>
      </w:r>
      <w:r w:rsidR="007B1A7A" w:rsidRPr="00AE335D">
        <w:rPr>
          <w:rFonts w:ascii="Times New Roman" w:hAnsi="Times New Roman" w:cs="Times New Roman"/>
          <w:sz w:val="24"/>
          <w:szCs w:val="24"/>
        </w:rPr>
        <w:t xml:space="preserve">does not suggest that Jeannette is anything mildly resembling a prostitute; however, it does show her desperation and want to succeed. </w:t>
      </w:r>
      <w:r w:rsidR="007D3072" w:rsidRPr="00AE335D">
        <w:rPr>
          <w:rFonts w:ascii="Times New Roman" w:hAnsi="Times New Roman" w:cs="Times New Roman"/>
          <w:sz w:val="24"/>
          <w:szCs w:val="24"/>
        </w:rPr>
        <w:t>At the end of the novel, the focus on the metaphor of putting food on the table is repeated at the Wall</w:t>
      </w:r>
      <w:r w:rsidR="007D3072" w:rsidRPr="001A5C3E">
        <w:rPr>
          <w:rFonts w:ascii="Times New Roman" w:hAnsi="Times New Roman" w:cs="Times New Roman"/>
          <w:sz w:val="24"/>
          <w:szCs w:val="24"/>
          <w:highlight w:val="yellow"/>
        </w:rPr>
        <w:t>s</w:t>
      </w:r>
      <w:r w:rsidR="007D3072" w:rsidRPr="00AE335D">
        <w:rPr>
          <w:rFonts w:ascii="Times New Roman" w:hAnsi="Times New Roman" w:cs="Times New Roman"/>
          <w:sz w:val="24"/>
          <w:szCs w:val="24"/>
        </w:rPr>
        <w:t xml:space="preserve"> family Thanksgiving dinner. Brian and Jeannette spend a moment looking at the abundance of food being prepared and agree that when the necessities of life like food and family, are put first, it’s easy to attain and enjoy them (Walls 288).</w:t>
      </w:r>
      <w:r w:rsidR="0064703A" w:rsidRPr="00AE335D">
        <w:rPr>
          <w:rFonts w:ascii="Times New Roman" w:hAnsi="Times New Roman" w:cs="Times New Roman"/>
          <w:sz w:val="24"/>
          <w:szCs w:val="24"/>
        </w:rPr>
        <w:t xml:space="preserve"> </w:t>
      </w:r>
    </w:p>
    <w:p w:rsidR="001F2390" w:rsidRPr="00AE335D" w:rsidRDefault="007D3072" w:rsidP="0064703A">
      <w:pPr>
        <w:spacing w:after="0" w:line="480" w:lineRule="auto"/>
        <w:ind w:firstLine="720"/>
        <w:rPr>
          <w:rFonts w:ascii="Times New Roman" w:hAnsi="Times New Roman" w:cs="Times New Roman"/>
          <w:sz w:val="24"/>
          <w:szCs w:val="24"/>
        </w:rPr>
      </w:pPr>
      <w:r w:rsidRPr="00AE335D">
        <w:rPr>
          <w:rFonts w:ascii="Times New Roman" w:hAnsi="Times New Roman" w:cs="Times New Roman"/>
          <w:sz w:val="24"/>
          <w:szCs w:val="24"/>
        </w:rPr>
        <w:t xml:space="preserve">News that Rose Mary has been hiding an asset worth over one million dollars does not anger Jeannette, but rather gives her a sad understanding of her mother’s true sickness: “had all those years, as well as Mom and Dad’s time on the street- not to mention their current life in an abandoned tenement- been a caprice inflicted on us by Mom?” </w:t>
      </w:r>
      <w:proofErr w:type="gramStart"/>
      <w:r w:rsidRPr="00AE335D">
        <w:rPr>
          <w:rFonts w:ascii="Times New Roman" w:hAnsi="Times New Roman" w:cs="Times New Roman"/>
          <w:sz w:val="24"/>
          <w:szCs w:val="24"/>
        </w:rPr>
        <w:t>(Walls 273)</w:t>
      </w:r>
      <w:r w:rsidR="00324F0B">
        <w:rPr>
          <w:rFonts w:ascii="Times New Roman" w:hAnsi="Times New Roman" w:cs="Times New Roman"/>
          <w:sz w:val="24"/>
          <w:szCs w:val="24"/>
        </w:rPr>
        <w:t>.</w:t>
      </w:r>
      <w:proofErr w:type="gramEnd"/>
      <w:r w:rsidR="00324F0B">
        <w:rPr>
          <w:rFonts w:ascii="Times New Roman" w:hAnsi="Times New Roman" w:cs="Times New Roman"/>
          <w:sz w:val="24"/>
          <w:szCs w:val="24"/>
        </w:rPr>
        <w:t xml:space="preserve"> </w:t>
      </w:r>
      <w:r w:rsidRPr="00AE335D">
        <w:rPr>
          <w:rFonts w:ascii="Times New Roman" w:hAnsi="Times New Roman" w:cs="Times New Roman"/>
          <w:sz w:val="24"/>
          <w:szCs w:val="24"/>
        </w:rPr>
        <w:t xml:space="preserve"> </w:t>
      </w:r>
      <w:r w:rsidR="00CC5E28" w:rsidRPr="00AE335D">
        <w:rPr>
          <w:rFonts w:ascii="Times New Roman" w:hAnsi="Times New Roman" w:cs="Times New Roman"/>
          <w:sz w:val="24"/>
          <w:szCs w:val="24"/>
        </w:rPr>
        <w:t xml:space="preserve">Jeannette does not focus selfishly on her own lost opportunities in life because of her parents’ decisions, but instead </w:t>
      </w:r>
      <w:r w:rsidR="00AC7D05" w:rsidRPr="00AE335D">
        <w:rPr>
          <w:rFonts w:ascii="Times New Roman" w:hAnsi="Times New Roman" w:cs="Times New Roman"/>
          <w:sz w:val="24"/>
          <w:szCs w:val="24"/>
        </w:rPr>
        <w:t xml:space="preserve">worries about the negative lifestyle that Rex and Rose Mary have </w:t>
      </w:r>
      <w:r w:rsidR="00174F67">
        <w:rPr>
          <w:rFonts w:ascii="Times New Roman" w:hAnsi="Times New Roman" w:cs="Times New Roman"/>
          <w:sz w:val="24"/>
          <w:szCs w:val="24"/>
        </w:rPr>
        <w:t xml:space="preserve">created for themselves </w:t>
      </w:r>
      <w:commentRangeStart w:id="4"/>
      <w:r w:rsidR="00174F67">
        <w:rPr>
          <w:rFonts w:ascii="Times New Roman" w:hAnsi="Times New Roman" w:cs="Times New Roman"/>
          <w:sz w:val="24"/>
          <w:szCs w:val="24"/>
        </w:rPr>
        <w:t xml:space="preserve">which </w:t>
      </w:r>
      <w:commentRangeEnd w:id="4"/>
      <w:r w:rsidR="00324F0B">
        <w:rPr>
          <w:rStyle w:val="CommentReference"/>
        </w:rPr>
        <w:commentReference w:id="4"/>
      </w:r>
      <w:r w:rsidR="00AC7D05" w:rsidRPr="00AE335D">
        <w:rPr>
          <w:rFonts w:ascii="Times New Roman" w:hAnsi="Times New Roman" w:cs="Times New Roman"/>
          <w:sz w:val="24"/>
          <w:szCs w:val="24"/>
        </w:rPr>
        <w:t xml:space="preserve">could have been prevented had they made responsible decisions.  </w:t>
      </w:r>
      <w:r w:rsidRPr="00AE335D">
        <w:rPr>
          <w:rFonts w:ascii="Times New Roman" w:hAnsi="Times New Roman" w:cs="Times New Roman"/>
          <w:sz w:val="24"/>
          <w:szCs w:val="24"/>
        </w:rPr>
        <w:t xml:space="preserve"> </w:t>
      </w:r>
      <w:r w:rsidR="001F2390" w:rsidRPr="00AE335D">
        <w:rPr>
          <w:rFonts w:ascii="Times New Roman" w:hAnsi="Times New Roman" w:cs="Times New Roman"/>
          <w:sz w:val="24"/>
          <w:szCs w:val="24"/>
        </w:rPr>
        <w:t xml:space="preserve"> </w:t>
      </w:r>
    </w:p>
    <w:p w:rsidR="00F95A30" w:rsidRPr="00AE335D" w:rsidRDefault="001F2390" w:rsidP="00777AEF">
      <w:pPr>
        <w:spacing w:after="0" w:line="480" w:lineRule="auto"/>
        <w:rPr>
          <w:rFonts w:ascii="Times New Roman" w:hAnsi="Times New Roman" w:cs="Times New Roman"/>
          <w:sz w:val="24"/>
          <w:szCs w:val="24"/>
        </w:rPr>
      </w:pPr>
      <w:r w:rsidRPr="00AE335D">
        <w:rPr>
          <w:rFonts w:ascii="Times New Roman" w:hAnsi="Times New Roman" w:cs="Times New Roman"/>
          <w:sz w:val="24"/>
          <w:szCs w:val="24"/>
        </w:rPr>
        <w:tab/>
        <w:t xml:space="preserve">Jeannette chooses to let the abuse that plagues her </w:t>
      </w:r>
      <w:r w:rsidR="00873F03" w:rsidRPr="00AE335D">
        <w:rPr>
          <w:rFonts w:ascii="Times New Roman" w:hAnsi="Times New Roman" w:cs="Times New Roman"/>
          <w:sz w:val="24"/>
          <w:szCs w:val="24"/>
        </w:rPr>
        <w:t>childhood</w:t>
      </w:r>
      <w:r w:rsidRPr="00AE335D">
        <w:rPr>
          <w:rFonts w:ascii="Times New Roman" w:hAnsi="Times New Roman" w:cs="Times New Roman"/>
          <w:sz w:val="24"/>
          <w:szCs w:val="24"/>
        </w:rPr>
        <w:t xml:space="preserve"> shape her strength and bravery as an adult.</w:t>
      </w:r>
      <w:r w:rsidR="007D3072" w:rsidRPr="00AE335D">
        <w:rPr>
          <w:rFonts w:ascii="Times New Roman" w:hAnsi="Times New Roman" w:cs="Times New Roman"/>
          <w:sz w:val="24"/>
          <w:szCs w:val="24"/>
        </w:rPr>
        <w:t xml:space="preserve"> </w:t>
      </w:r>
      <w:r w:rsidRPr="00AE335D">
        <w:rPr>
          <w:rFonts w:ascii="Times New Roman" w:hAnsi="Times New Roman" w:cs="Times New Roman"/>
          <w:sz w:val="24"/>
          <w:szCs w:val="24"/>
        </w:rPr>
        <w:t>At an early age, Jeannette remembers seeing her mother “dangling from the upstairs window of their home, nearly pushed by her father</w:t>
      </w:r>
      <w:r w:rsidR="00CC5E28" w:rsidRPr="00AE335D">
        <w:rPr>
          <w:rFonts w:ascii="Times New Roman" w:hAnsi="Times New Roman" w:cs="Times New Roman"/>
          <w:sz w:val="24"/>
          <w:szCs w:val="24"/>
        </w:rPr>
        <w:t>”</w:t>
      </w:r>
      <w:r w:rsidRPr="00AE335D">
        <w:rPr>
          <w:rFonts w:ascii="Times New Roman" w:hAnsi="Times New Roman" w:cs="Times New Roman"/>
          <w:sz w:val="24"/>
          <w:szCs w:val="24"/>
        </w:rPr>
        <w:t xml:space="preserve"> (Walls 71). Instead of being scarred by this incident, Jeannette is forced </w:t>
      </w:r>
      <w:r w:rsidR="00873F03" w:rsidRPr="00AE335D">
        <w:rPr>
          <w:rFonts w:ascii="Times New Roman" w:hAnsi="Times New Roman" w:cs="Times New Roman"/>
          <w:sz w:val="24"/>
          <w:szCs w:val="24"/>
        </w:rPr>
        <w:t>from</w:t>
      </w:r>
      <w:r w:rsidRPr="00AE335D">
        <w:rPr>
          <w:rFonts w:ascii="Times New Roman" w:hAnsi="Times New Roman" w:cs="Times New Roman"/>
          <w:sz w:val="24"/>
          <w:szCs w:val="24"/>
        </w:rPr>
        <w:t xml:space="preserve"> any potential grief, misery, or confusion, and is cast </w:t>
      </w:r>
      <w:r w:rsidR="00873F03" w:rsidRPr="00AE335D">
        <w:rPr>
          <w:rFonts w:ascii="Times New Roman" w:hAnsi="Times New Roman" w:cs="Times New Roman"/>
          <w:sz w:val="24"/>
          <w:szCs w:val="24"/>
        </w:rPr>
        <w:t>into a permanent role</w:t>
      </w:r>
      <w:r w:rsidR="0064703A" w:rsidRPr="00AE335D">
        <w:rPr>
          <w:rFonts w:ascii="Times New Roman" w:hAnsi="Times New Roman" w:cs="Times New Roman"/>
          <w:sz w:val="24"/>
          <w:szCs w:val="24"/>
        </w:rPr>
        <w:t>:</w:t>
      </w:r>
      <w:r w:rsidR="00873F03" w:rsidRPr="00AE335D">
        <w:rPr>
          <w:rFonts w:ascii="Times New Roman" w:hAnsi="Times New Roman" w:cs="Times New Roman"/>
          <w:sz w:val="24"/>
          <w:szCs w:val="24"/>
        </w:rPr>
        <w:t xml:space="preserve"> the</w:t>
      </w:r>
      <w:r w:rsidR="0064703A" w:rsidRPr="00AE335D">
        <w:rPr>
          <w:rFonts w:ascii="Times New Roman" w:hAnsi="Times New Roman" w:cs="Times New Roman"/>
          <w:sz w:val="24"/>
          <w:szCs w:val="24"/>
        </w:rPr>
        <w:t xml:space="preserve"> comforter. Jeannette is the one holding and caring for her mother and trying to fix her very broken family after these abusive incidents break out.</w:t>
      </w:r>
    </w:p>
    <w:p w:rsidR="00A95EFE" w:rsidRPr="00AE335D" w:rsidRDefault="0064703A" w:rsidP="00777AEF">
      <w:pPr>
        <w:spacing w:after="0" w:line="480" w:lineRule="auto"/>
        <w:rPr>
          <w:rFonts w:ascii="Times New Roman" w:hAnsi="Times New Roman" w:cs="Times New Roman"/>
          <w:sz w:val="24"/>
          <w:szCs w:val="24"/>
        </w:rPr>
      </w:pPr>
      <w:r w:rsidRPr="00AE335D">
        <w:rPr>
          <w:rFonts w:ascii="Times New Roman" w:hAnsi="Times New Roman" w:cs="Times New Roman"/>
          <w:sz w:val="24"/>
          <w:szCs w:val="24"/>
        </w:rPr>
        <w:tab/>
        <w:t xml:space="preserve">The chapter in which Jeannette is molested in the middle of the night is demonstrative of her family’s dysfunctional dynamic. Rex is absent, out all night on a drinking binge, Rosemary is </w:t>
      </w:r>
      <w:r w:rsidRPr="00AE335D">
        <w:rPr>
          <w:rFonts w:ascii="Times New Roman" w:hAnsi="Times New Roman" w:cs="Times New Roman"/>
          <w:sz w:val="24"/>
          <w:szCs w:val="24"/>
        </w:rPr>
        <w:lastRenderedPageBreak/>
        <w:t>peacefully sleeping, completely oblivious to the world, and the children are left to defend the home and protect themselves.</w:t>
      </w:r>
      <w:r w:rsidR="00A40F3B" w:rsidRPr="00AE335D">
        <w:rPr>
          <w:rFonts w:ascii="Times New Roman" w:hAnsi="Times New Roman" w:cs="Times New Roman"/>
          <w:sz w:val="24"/>
          <w:szCs w:val="24"/>
        </w:rPr>
        <w:t xml:space="preserve"> Similar to her coping mechanism in Welch, Jeannette’s self-reliance and strength allow her to live in New York City</w:t>
      </w:r>
      <w:r w:rsidR="00174F67">
        <w:rPr>
          <w:rFonts w:ascii="Times New Roman" w:hAnsi="Times New Roman" w:cs="Times New Roman"/>
          <w:sz w:val="24"/>
          <w:szCs w:val="24"/>
        </w:rPr>
        <w:t xml:space="preserve"> as an adult</w:t>
      </w:r>
      <w:r w:rsidR="00A40F3B" w:rsidRPr="00AE335D">
        <w:rPr>
          <w:rFonts w:ascii="Times New Roman" w:hAnsi="Times New Roman" w:cs="Times New Roman"/>
          <w:sz w:val="24"/>
          <w:szCs w:val="24"/>
        </w:rPr>
        <w:t xml:space="preserve">: “Sometimes I won, sometimes I lost. What worked best was to keep my wits about me” (Walls 248).” If wits were a tangible muscle, Jeannette would </w:t>
      </w:r>
      <w:r w:rsidR="00006920" w:rsidRPr="00AE335D">
        <w:rPr>
          <w:rFonts w:ascii="Times New Roman" w:hAnsi="Times New Roman" w:cs="Times New Roman"/>
          <w:sz w:val="24"/>
          <w:szCs w:val="24"/>
        </w:rPr>
        <w:t xml:space="preserve">certainly </w:t>
      </w:r>
      <w:r w:rsidR="00A40F3B" w:rsidRPr="00AE335D">
        <w:rPr>
          <w:rFonts w:ascii="Times New Roman" w:hAnsi="Times New Roman" w:cs="Times New Roman"/>
          <w:sz w:val="24"/>
          <w:szCs w:val="24"/>
        </w:rPr>
        <w:t xml:space="preserve">be </w:t>
      </w:r>
      <w:commentRangeStart w:id="5"/>
      <w:r w:rsidR="00006920" w:rsidRPr="00AE335D">
        <w:rPr>
          <w:rFonts w:ascii="Times New Roman" w:hAnsi="Times New Roman" w:cs="Times New Roman"/>
          <w:sz w:val="24"/>
          <w:szCs w:val="24"/>
        </w:rPr>
        <w:t xml:space="preserve">The Situation </w:t>
      </w:r>
      <w:commentRangeEnd w:id="5"/>
      <w:r w:rsidR="00324F0B">
        <w:rPr>
          <w:rStyle w:val="CommentReference"/>
        </w:rPr>
        <w:commentReference w:id="5"/>
      </w:r>
      <w:r w:rsidR="00006920" w:rsidRPr="00AE335D">
        <w:rPr>
          <w:rFonts w:ascii="Times New Roman" w:hAnsi="Times New Roman" w:cs="Times New Roman"/>
          <w:sz w:val="24"/>
          <w:szCs w:val="24"/>
        </w:rPr>
        <w:t xml:space="preserve">for all her strength. Jeannette’s </w:t>
      </w:r>
      <w:r w:rsidR="00C0340D" w:rsidRPr="00AE335D">
        <w:rPr>
          <w:rFonts w:ascii="Times New Roman" w:hAnsi="Times New Roman" w:cs="Times New Roman"/>
          <w:sz w:val="24"/>
          <w:szCs w:val="24"/>
        </w:rPr>
        <w:t>acceptance of “winning” and “losing” in various circumstances, and her inherent sense of calm, enables</w:t>
      </w:r>
      <w:r w:rsidR="00443EA8" w:rsidRPr="00AE335D">
        <w:rPr>
          <w:rFonts w:ascii="Times New Roman" w:hAnsi="Times New Roman" w:cs="Times New Roman"/>
          <w:sz w:val="24"/>
          <w:szCs w:val="24"/>
        </w:rPr>
        <w:t xml:space="preserve"> her to endure any obstacle. </w:t>
      </w:r>
    </w:p>
    <w:p w:rsidR="00A95EFE" w:rsidRPr="00AE335D" w:rsidRDefault="00A95EFE" w:rsidP="00CC5E28">
      <w:pPr>
        <w:spacing w:after="0" w:line="480" w:lineRule="auto"/>
        <w:ind w:firstLine="720"/>
        <w:rPr>
          <w:rFonts w:ascii="Times New Roman" w:hAnsi="Times New Roman" w:cs="Times New Roman"/>
          <w:sz w:val="24"/>
          <w:szCs w:val="24"/>
        </w:rPr>
      </w:pPr>
      <w:r w:rsidRPr="00AE335D">
        <w:rPr>
          <w:rFonts w:ascii="Times New Roman" w:hAnsi="Times New Roman" w:cs="Times New Roman"/>
          <w:sz w:val="24"/>
          <w:szCs w:val="24"/>
        </w:rPr>
        <w:t xml:space="preserve">Brian and Jeannette’s shared sexual abuse creates a bond between them that lasts as adults. </w:t>
      </w:r>
      <w:r w:rsidR="00CC5E28" w:rsidRPr="00AE335D">
        <w:rPr>
          <w:rFonts w:ascii="Times New Roman" w:hAnsi="Times New Roman" w:cs="Times New Roman"/>
          <w:sz w:val="24"/>
          <w:szCs w:val="24"/>
        </w:rPr>
        <w:t>Even while l</w:t>
      </w:r>
      <w:r w:rsidR="00AC7D05" w:rsidRPr="00AE335D">
        <w:rPr>
          <w:rFonts w:ascii="Times New Roman" w:hAnsi="Times New Roman" w:cs="Times New Roman"/>
          <w:sz w:val="24"/>
          <w:szCs w:val="24"/>
        </w:rPr>
        <w:t>iving in New York City</w:t>
      </w:r>
      <w:r w:rsidR="00CC5E28" w:rsidRPr="00AE335D">
        <w:rPr>
          <w:rFonts w:ascii="Times New Roman" w:hAnsi="Times New Roman" w:cs="Times New Roman"/>
          <w:sz w:val="24"/>
          <w:szCs w:val="24"/>
        </w:rPr>
        <w:t>, Brian “never said anything, but I think he figured that, as when we were kids, we both stood a better chance if we took on the world together” (Walls 250).</w:t>
      </w:r>
      <w:r w:rsidR="00AC7D05" w:rsidRPr="00AE335D">
        <w:rPr>
          <w:rFonts w:ascii="Times New Roman" w:hAnsi="Times New Roman" w:cs="Times New Roman"/>
          <w:sz w:val="24"/>
          <w:szCs w:val="24"/>
        </w:rPr>
        <w:t xml:space="preserve"> Rex and Rose Mary’s contributions in their children’s lives are, if anything, negative. Lori, Jeannette, Brian, and Maureen come to rely on </w:t>
      </w:r>
      <w:r w:rsidR="00174F67">
        <w:rPr>
          <w:rFonts w:ascii="Times New Roman" w:hAnsi="Times New Roman" w:cs="Times New Roman"/>
          <w:sz w:val="24"/>
          <w:szCs w:val="24"/>
        </w:rPr>
        <w:t>solely</w:t>
      </w:r>
      <w:r w:rsidR="00AC7D05" w:rsidRPr="00AE335D">
        <w:rPr>
          <w:rFonts w:ascii="Times New Roman" w:hAnsi="Times New Roman" w:cs="Times New Roman"/>
          <w:sz w:val="24"/>
          <w:szCs w:val="24"/>
        </w:rPr>
        <w:t xml:space="preserve"> each other for their </w:t>
      </w:r>
      <w:r w:rsidR="00873F03" w:rsidRPr="00AE335D">
        <w:rPr>
          <w:rFonts w:ascii="Times New Roman" w:hAnsi="Times New Roman" w:cs="Times New Roman"/>
          <w:sz w:val="24"/>
          <w:szCs w:val="24"/>
        </w:rPr>
        <w:t>surviv</w:t>
      </w:r>
      <w:r w:rsidR="00174F67">
        <w:rPr>
          <w:rFonts w:ascii="Times New Roman" w:hAnsi="Times New Roman" w:cs="Times New Roman"/>
          <w:sz w:val="24"/>
          <w:szCs w:val="24"/>
        </w:rPr>
        <w:t>al, seeing that the only way to escape the darkness that is the way of life for their parents, is to help one another change.</w:t>
      </w:r>
    </w:p>
    <w:p w:rsidR="00A95EFE" w:rsidRDefault="00C0340D" w:rsidP="00EE1A20">
      <w:pPr>
        <w:spacing w:after="0" w:line="480" w:lineRule="auto"/>
        <w:ind w:firstLine="720"/>
        <w:rPr>
          <w:rFonts w:ascii="Times New Roman" w:hAnsi="Times New Roman" w:cs="Times New Roman"/>
          <w:sz w:val="24"/>
          <w:szCs w:val="24"/>
        </w:rPr>
      </w:pPr>
      <w:r w:rsidRPr="00AE335D">
        <w:rPr>
          <w:rFonts w:ascii="Times New Roman" w:hAnsi="Times New Roman" w:cs="Times New Roman"/>
          <w:sz w:val="24"/>
          <w:szCs w:val="24"/>
        </w:rPr>
        <w:t>The darkness th</w:t>
      </w:r>
      <w:r w:rsidR="003123A5" w:rsidRPr="00AE335D">
        <w:rPr>
          <w:rFonts w:ascii="Times New Roman" w:hAnsi="Times New Roman" w:cs="Times New Roman"/>
          <w:sz w:val="24"/>
          <w:szCs w:val="24"/>
        </w:rPr>
        <w:t>at Jeannette and her siblings arose from is embodied in this quote from the preface of the novel</w:t>
      </w:r>
      <w:r w:rsidR="00174F67">
        <w:rPr>
          <w:rFonts w:ascii="Times New Roman" w:hAnsi="Times New Roman" w:cs="Times New Roman"/>
          <w:sz w:val="24"/>
          <w:szCs w:val="24"/>
        </w:rPr>
        <w:t xml:space="preserve">, in </w:t>
      </w:r>
      <w:r w:rsidR="00873F03" w:rsidRPr="00AE335D">
        <w:rPr>
          <w:rFonts w:ascii="Times New Roman" w:hAnsi="Times New Roman" w:cs="Times New Roman"/>
          <w:sz w:val="24"/>
          <w:szCs w:val="24"/>
        </w:rPr>
        <w:t xml:space="preserve">Dylan Thomas’ </w:t>
      </w:r>
      <w:r w:rsidR="00873F03" w:rsidRPr="00AE335D">
        <w:rPr>
          <w:rFonts w:ascii="Times New Roman" w:hAnsi="Times New Roman" w:cs="Times New Roman"/>
          <w:i/>
          <w:sz w:val="24"/>
          <w:szCs w:val="24"/>
        </w:rPr>
        <w:t>Poems on Your Birthday</w:t>
      </w:r>
      <w:r w:rsidR="003123A5" w:rsidRPr="00AE335D">
        <w:rPr>
          <w:rFonts w:ascii="Times New Roman" w:hAnsi="Times New Roman" w:cs="Times New Roman"/>
          <w:sz w:val="24"/>
          <w:szCs w:val="24"/>
        </w:rPr>
        <w:t xml:space="preserve">: “Dark is a way and light is a place, heaven that never was nor will be ever is always true.” </w:t>
      </w:r>
      <w:r w:rsidR="00873F03" w:rsidRPr="00AE335D">
        <w:rPr>
          <w:rFonts w:ascii="Times New Roman" w:hAnsi="Times New Roman" w:cs="Times New Roman"/>
          <w:sz w:val="24"/>
          <w:szCs w:val="24"/>
        </w:rPr>
        <w:t>Th</w:t>
      </w:r>
      <w:commentRangeStart w:id="6"/>
      <w:r w:rsidR="00873F03" w:rsidRPr="00AE335D">
        <w:rPr>
          <w:rFonts w:ascii="Times New Roman" w:hAnsi="Times New Roman" w:cs="Times New Roman"/>
          <w:sz w:val="24"/>
          <w:szCs w:val="24"/>
        </w:rPr>
        <w:t>e</w:t>
      </w:r>
      <w:commentRangeEnd w:id="6"/>
      <w:r w:rsidR="00324F0B">
        <w:rPr>
          <w:rStyle w:val="CommentReference"/>
        </w:rPr>
        <w:commentReference w:id="6"/>
      </w:r>
      <w:r w:rsidR="00873F03" w:rsidRPr="00AE335D">
        <w:rPr>
          <w:rFonts w:ascii="Times New Roman" w:hAnsi="Times New Roman" w:cs="Times New Roman"/>
          <w:sz w:val="24"/>
          <w:szCs w:val="24"/>
        </w:rPr>
        <w:t xml:space="preserve"> contrast</w:t>
      </w:r>
      <w:commentRangeStart w:id="7"/>
      <w:r w:rsidR="00873F03" w:rsidRPr="00AE335D">
        <w:rPr>
          <w:rFonts w:ascii="Times New Roman" w:hAnsi="Times New Roman" w:cs="Times New Roman"/>
          <w:sz w:val="24"/>
          <w:szCs w:val="24"/>
        </w:rPr>
        <w:t xml:space="preserve"> in </w:t>
      </w:r>
      <w:commentRangeEnd w:id="7"/>
      <w:r w:rsidR="00324F0B">
        <w:rPr>
          <w:rStyle w:val="CommentReference"/>
        </w:rPr>
        <w:commentReference w:id="7"/>
      </w:r>
      <w:r w:rsidR="00873F03" w:rsidRPr="00AE335D">
        <w:rPr>
          <w:rFonts w:ascii="Times New Roman" w:hAnsi="Times New Roman" w:cs="Times New Roman"/>
          <w:sz w:val="24"/>
          <w:szCs w:val="24"/>
        </w:rPr>
        <w:t xml:space="preserve">the enlightenment of education, perseverance, and strength </w:t>
      </w:r>
      <w:commentRangeStart w:id="8"/>
      <w:r w:rsidR="00174F67">
        <w:rPr>
          <w:rFonts w:ascii="Times New Roman" w:hAnsi="Times New Roman" w:cs="Times New Roman"/>
          <w:sz w:val="24"/>
          <w:szCs w:val="24"/>
        </w:rPr>
        <w:t>with</w:t>
      </w:r>
      <w:commentRangeEnd w:id="8"/>
      <w:r w:rsidR="00324F0B">
        <w:rPr>
          <w:rStyle w:val="CommentReference"/>
        </w:rPr>
        <w:commentReference w:id="8"/>
      </w:r>
      <w:r w:rsidR="00174F67">
        <w:rPr>
          <w:rFonts w:ascii="Times New Roman" w:hAnsi="Times New Roman" w:cs="Times New Roman"/>
          <w:sz w:val="24"/>
          <w:szCs w:val="24"/>
        </w:rPr>
        <w:t xml:space="preserve"> th</w:t>
      </w:r>
      <w:r w:rsidR="00873F03" w:rsidRPr="00AE335D">
        <w:rPr>
          <w:rFonts w:ascii="Times New Roman" w:hAnsi="Times New Roman" w:cs="Times New Roman"/>
          <w:sz w:val="24"/>
          <w:szCs w:val="24"/>
        </w:rPr>
        <w:t xml:space="preserve">e desperate, destitute, descent into darkness, is repeated at the end of the novel: “the candle flames suddenly shifted, dancing along the border between turbulence and order” (Walls 288). Throughout the novel, the break between turbulence and order, light and dark, </w:t>
      </w:r>
      <w:r w:rsidR="00AE335D" w:rsidRPr="00AE335D">
        <w:rPr>
          <w:rFonts w:ascii="Times New Roman" w:hAnsi="Times New Roman" w:cs="Times New Roman"/>
          <w:sz w:val="24"/>
          <w:szCs w:val="24"/>
        </w:rPr>
        <w:t xml:space="preserve">is polarized, and it is only </w:t>
      </w:r>
      <w:r w:rsidR="00AE335D">
        <w:rPr>
          <w:rFonts w:ascii="Times New Roman" w:hAnsi="Times New Roman" w:cs="Times New Roman"/>
          <w:sz w:val="24"/>
          <w:szCs w:val="24"/>
        </w:rPr>
        <w:t xml:space="preserve">Jeannette’s skills and strengths that empower her </w:t>
      </w:r>
      <w:r w:rsidR="00EE1A20">
        <w:rPr>
          <w:rFonts w:ascii="Times New Roman" w:hAnsi="Times New Roman" w:cs="Times New Roman"/>
          <w:sz w:val="24"/>
          <w:szCs w:val="24"/>
        </w:rPr>
        <w:t>to choose the light side, overcoming her financial hardship and abuse, to a place in which her light shines brightly.</w:t>
      </w:r>
      <w:r w:rsidR="00174F67">
        <w:rPr>
          <w:rFonts w:ascii="Times New Roman" w:hAnsi="Times New Roman" w:cs="Times New Roman"/>
          <w:sz w:val="24"/>
          <w:szCs w:val="24"/>
        </w:rPr>
        <w:t xml:space="preserve"> </w:t>
      </w:r>
    </w:p>
    <w:p w:rsidR="001A5C3E" w:rsidRDefault="001A5C3E" w:rsidP="00EE1A20">
      <w:pPr>
        <w:spacing w:after="0" w:line="480" w:lineRule="auto"/>
        <w:ind w:firstLine="720"/>
        <w:rPr>
          <w:rFonts w:ascii="Times New Roman" w:hAnsi="Times New Roman" w:cs="Times New Roman"/>
          <w:sz w:val="24"/>
          <w:szCs w:val="24"/>
        </w:rPr>
      </w:pPr>
    </w:p>
    <w:p w:rsidR="001A5C3E" w:rsidRDefault="001A5C3E" w:rsidP="001A5C3E">
      <w:pPr>
        <w:rPr>
          <w:sz w:val="20"/>
          <w:szCs w:val="20"/>
        </w:rPr>
      </w:pPr>
      <w:r>
        <w:rPr>
          <w:sz w:val="20"/>
          <w:szCs w:val="20"/>
        </w:rPr>
        <w:t>AN 8-9 PAPER:</w:t>
      </w:r>
    </w:p>
    <w:p w:rsidR="001A5C3E" w:rsidRDefault="001A5C3E" w:rsidP="001A5C3E">
      <w:pPr>
        <w:rPr>
          <w:sz w:val="20"/>
          <w:szCs w:val="20"/>
        </w:rPr>
      </w:pPr>
      <w:proofErr w:type="gramStart"/>
      <w:r>
        <w:rPr>
          <w:sz w:val="20"/>
          <w:szCs w:val="20"/>
        </w:rPr>
        <w:t>__</w:t>
      </w:r>
      <w:proofErr w:type="spellStart"/>
      <w:r w:rsidR="000E650B">
        <w:rPr>
          <w:sz w:val="20"/>
          <w:szCs w:val="20"/>
        </w:rPr>
        <w:t>x</w:t>
      </w:r>
      <w:r>
        <w:rPr>
          <w:sz w:val="20"/>
          <w:szCs w:val="20"/>
        </w:rPr>
        <w:t>___Is</w:t>
      </w:r>
      <w:proofErr w:type="spellEnd"/>
      <w:r>
        <w:rPr>
          <w:sz w:val="20"/>
          <w:szCs w:val="20"/>
        </w:rPr>
        <w:t xml:space="preserve"> rich in form and content, marked by stylistic finesse.</w:t>
      </w:r>
      <w:proofErr w:type="gramEnd"/>
    </w:p>
    <w:p w:rsidR="001A5C3E" w:rsidRDefault="001A5C3E" w:rsidP="001A5C3E">
      <w:pPr>
        <w:rPr>
          <w:sz w:val="20"/>
          <w:szCs w:val="20"/>
        </w:rPr>
      </w:pPr>
      <w:proofErr w:type="gramStart"/>
      <w:r>
        <w:rPr>
          <w:sz w:val="20"/>
          <w:szCs w:val="20"/>
        </w:rPr>
        <w:t>__</w:t>
      </w:r>
      <w:proofErr w:type="spellStart"/>
      <w:r w:rsidR="000E650B">
        <w:rPr>
          <w:sz w:val="20"/>
          <w:szCs w:val="20"/>
        </w:rPr>
        <w:t>x</w:t>
      </w:r>
      <w:r>
        <w:rPr>
          <w:sz w:val="20"/>
          <w:szCs w:val="20"/>
        </w:rPr>
        <w:t>___Displays</w:t>
      </w:r>
      <w:proofErr w:type="spellEnd"/>
      <w:r>
        <w:rPr>
          <w:sz w:val="20"/>
          <w:szCs w:val="20"/>
        </w:rPr>
        <w:t xml:space="preserve"> careful organization and development.</w:t>
      </w:r>
      <w:proofErr w:type="gramEnd"/>
    </w:p>
    <w:p w:rsidR="001A5C3E" w:rsidRDefault="001A5C3E" w:rsidP="001A5C3E">
      <w:pPr>
        <w:rPr>
          <w:sz w:val="20"/>
          <w:szCs w:val="20"/>
        </w:rPr>
      </w:pPr>
      <w:proofErr w:type="gramStart"/>
      <w:r>
        <w:rPr>
          <w:sz w:val="20"/>
          <w:szCs w:val="20"/>
        </w:rPr>
        <w:t>__</w:t>
      </w:r>
      <w:proofErr w:type="spellStart"/>
      <w:r w:rsidR="000E650B">
        <w:rPr>
          <w:sz w:val="20"/>
          <w:szCs w:val="20"/>
        </w:rPr>
        <w:t>x</w:t>
      </w:r>
      <w:r>
        <w:rPr>
          <w:sz w:val="20"/>
          <w:szCs w:val="20"/>
        </w:rPr>
        <w:t>___Has</w:t>
      </w:r>
      <w:proofErr w:type="spellEnd"/>
      <w:r>
        <w:rPr>
          <w:sz w:val="20"/>
          <w:szCs w:val="20"/>
        </w:rPr>
        <w:t xml:space="preserve"> an engaging opening paragraph.</w:t>
      </w:r>
      <w:proofErr w:type="gramEnd"/>
    </w:p>
    <w:p w:rsidR="001A5C3E" w:rsidRDefault="001A5C3E" w:rsidP="001A5C3E">
      <w:pPr>
        <w:rPr>
          <w:sz w:val="20"/>
          <w:szCs w:val="20"/>
        </w:rPr>
      </w:pPr>
      <w:proofErr w:type="gramStart"/>
      <w:r>
        <w:rPr>
          <w:sz w:val="20"/>
          <w:szCs w:val="20"/>
        </w:rPr>
        <w:t>__</w:t>
      </w:r>
      <w:proofErr w:type="spellStart"/>
      <w:r w:rsidR="000E650B">
        <w:rPr>
          <w:sz w:val="20"/>
          <w:szCs w:val="20"/>
        </w:rPr>
        <w:t>x</w:t>
      </w:r>
      <w:r>
        <w:rPr>
          <w:sz w:val="20"/>
          <w:szCs w:val="20"/>
        </w:rPr>
        <w:t>___Uses</w:t>
      </w:r>
      <w:proofErr w:type="spellEnd"/>
      <w:r>
        <w:rPr>
          <w:sz w:val="20"/>
          <w:szCs w:val="20"/>
        </w:rPr>
        <w:t xml:space="preserve"> skillful and smooth transitions.</w:t>
      </w:r>
      <w:proofErr w:type="gramEnd"/>
    </w:p>
    <w:p w:rsidR="001A5C3E" w:rsidRDefault="001A5C3E" w:rsidP="001A5C3E">
      <w:pPr>
        <w:rPr>
          <w:sz w:val="20"/>
          <w:szCs w:val="20"/>
        </w:rPr>
      </w:pPr>
      <w:proofErr w:type="gramStart"/>
      <w:r>
        <w:rPr>
          <w:sz w:val="20"/>
          <w:szCs w:val="20"/>
        </w:rPr>
        <w:t>_</w:t>
      </w:r>
      <w:proofErr w:type="spellStart"/>
      <w:r w:rsidR="000E650B">
        <w:rPr>
          <w:sz w:val="20"/>
          <w:szCs w:val="20"/>
        </w:rPr>
        <w:t>x</w:t>
      </w:r>
      <w:r>
        <w:rPr>
          <w:sz w:val="20"/>
          <w:szCs w:val="20"/>
        </w:rPr>
        <w:t>____Has</w:t>
      </w:r>
      <w:proofErr w:type="spellEnd"/>
      <w:r>
        <w:rPr>
          <w:sz w:val="20"/>
          <w:szCs w:val="20"/>
        </w:rPr>
        <w:t xml:space="preserve"> a strong closing paragraph that is thematically related to the opening.</w:t>
      </w:r>
      <w:proofErr w:type="gramEnd"/>
    </w:p>
    <w:p w:rsidR="001A5C3E" w:rsidRDefault="001A5C3E" w:rsidP="001A5C3E">
      <w:pPr>
        <w:rPr>
          <w:sz w:val="20"/>
          <w:szCs w:val="20"/>
        </w:rPr>
      </w:pPr>
      <w:r>
        <w:rPr>
          <w:sz w:val="20"/>
          <w:szCs w:val="20"/>
        </w:rPr>
        <w:t>__</w:t>
      </w:r>
      <w:proofErr w:type="spellStart"/>
      <w:r w:rsidR="000E650B">
        <w:rPr>
          <w:sz w:val="20"/>
          <w:szCs w:val="20"/>
        </w:rPr>
        <w:t>x</w:t>
      </w:r>
      <w:r>
        <w:rPr>
          <w:sz w:val="20"/>
          <w:szCs w:val="20"/>
        </w:rPr>
        <w:t>___Exhibits</w:t>
      </w:r>
      <w:proofErr w:type="spellEnd"/>
      <w:r>
        <w:rPr>
          <w:sz w:val="20"/>
          <w:szCs w:val="20"/>
        </w:rPr>
        <w:t xml:space="preserve"> phrasing that is tight, fresh, and highly specific.</w:t>
      </w:r>
    </w:p>
    <w:p w:rsidR="001A5C3E" w:rsidRDefault="001A5C3E" w:rsidP="001A5C3E">
      <w:pPr>
        <w:rPr>
          <w:sz w:val="20"/>
          <w:szCs w:val="20"/>
        </w:rPr>
      </w:pPr>
      <w:r>
        <w:rPr>
          <w:sz w:val="20"/>
          <w:szCs w:val="20"/>
        </w:rPr>
        <w:t>__</w:t>
      </w:r>
      <w:proofErr w:type="spellStart"/>
      <w:r w:rsidR="000E650B">
        <w:rPr>
          <w:sz w:val="20"/>
          <w:szCs w:val="20"/>
        </w:rPr>
        <w:t>x</w:t>
      </w:r>
      <w:r>
        <w:rPr>
          <w:sz w:val="20"/>
          <w:szCs w:val="20"/>
        </w:rPr>
        <w:t>___Persuasively</w:t>
      </w:r>
      <w:proofErr w:type="spellEnd"/>
      <w:r>
        <w:rPr>
          <w:sz w:val="20"/>
          <w:szCs w:val="20"/>
        </w:rPr>
        <w:t xml:space="preserve"> defends, </w:t>
      </w:r>
      <w:proofErr w:type="spellStart"/>
      <w:r>
        <w:rPr>
          <w:sz w:val="20"/>
          <w:szCs w:val="20"/>
        </w:rPr>
        <w:t>challenges</w:t>
      </w:r>
      <w:proofErr w:type="gramStart"/>
      <w:r>
        <w:rPr>
          <w:sz w:val="20"/>
          <w:szCs w:val="20"/>
        </w:rPr>
        <w:t>,or</w:t>
      </w:r>
      <w:proofErr w:type="spellEnd"/>
      <w:proofErr w:type="gramEnd"/>
      <w:r>
        <w:rPr>
          <w:sz w:val="20"/>
          <w:szCs w:val="20"/>
        </w:rPr>
        <w:t xml:space="preserve"> qualifies the argument</w:t>
      </w:r>
    </w:p>
    <w:p w:rsidR="001A5C3E" w:rsidRDefault="001A5C3E" w:rsidP="001A5C3E">
      <w:pPr>
        <w:rPr>
          <w:sz w:val="20"/>
          <w:szCs w:val="20"/>
        </w:rPr>
      </w:pPr>
      <w:r>
        <w:rPr>
          <w:sz w:val="20"/>
          <w:szCs w:val="20"/>
        </w:rPr>
        <w:t>_</w:t>
      </w:r>
      <w:proofErr w:type="spellStart"/>
      <w:r w:rsidR="000E650B">
        <w:rPr>
          <w:sz w:val="20"/>
          <w:szCs w:val="20"/>
        </w:rPr>
        <w:t>x</w:t>
      </w:r>
      <w:r>
        <w:rPr>
          <w:sz w:val="20"/>
          <w:szCs w:val="20"/>
        </w:rPr>
        <w:t>____Presents</w:t>
      </w:r>
      <w:proofErr w:type="spellEnd"/>
      <w:r>
        <w:rPr>
          <w:sz w:val="20"/>
          <w:szCs w:val="20"/>
        </w:rPr>
        <w:t xml:space="preserve"> carefully reasoned argument using appropriate evidence from sources cited or referenced</w:t>
      </w:r>
    </w:p>
    <w:p w:rsidR="001A5C3E" w:rsidRDefault="001A5C3E" w:rsidP="001A5C3E">
      <w:pPr>
        <w:rPr>
          <w:sz w:val="20"/>
          <w:szCs w:val="20"/>
        </w:rPr>
      </w:pPr>
      <w:proofErr w:type="gramStart"/>
      <w:r>
        <w:rPr>
          <w:sz w:val="20"/>
          <w:szCs w:val="20"/>
        </w:rPr>
        <w:t>__</w:t>
      </w:r>
      <w:proofErr w:type="spellStart"/>
      <w:r w:rsidR="000E650B">
        <w:rPr>
          <w:sz w:val="20"/>
          <w:szCs w:val="20"/>
        </w:rPr>
        <w:t>x</w:t>
      </w:r>
      <w:r>
        <w:rPr>
          <w:sz w:val="20"/>
          <w:szCs w:val="20"/>
        </w:rPr>
        <w:t>___Provides</w:t>
      </w:r>
      <w:proofErr w:type="spellEnd"/>
      <w:r>
        <w:rPr>
          <w:sz w:val="20"/>
          <w:szCs w:val="20"/>
        </w:rPr>
        <w:t xml:space="preserve"> a clear, consistent and authentic voice.</w:t>
      </w:r>
      <w:proofErr w:type="gramEnd"/>
    </w:p>
    <w:p w:rsidR="001A5C3E" w:rsidRDefault="001A5C3E" w:rsidP="001A5C3E">
      <w:pPr>
        <w:rPr>
          <w:sz w:val="20"/>
          <w:szCs w:val="20"/>
        </w:rPr>
      </w:pPr>
      <w:proofErr w:type="gramStart"/>
      <w:r>
        <w:rPr>
          <w:sz w:val="20"/>
          <w:szCs w:val="20"/>
        </w:rPr>
        <w:t>_</w:t>
      </w:r>
      <w:proofErr w:type="spellStart"/>
      <w:r w:rsidR="000E650B">
        <w:rPr>
          <w:sz w:val="20"/>
          <w:szCs w:val="20"/>
        </w:rPr>
        <w:t>x</w:t>
      </w:r>
      <w:r>
        <w:rPr>
          <w:sz w:val="20"/>
          <w:szCs w:val="20"/>
        </w:rPr>
        <w:t>____Uses</w:t>
      </w:r>
      <w:proofErr w:type="spellEnd"/>
      <w:r>
        <w:rPr>
          <w:sz w:val="20"/>
          <w:szCs w:val="20"/>
        </w:rPr>
        <w:t xml:space="preserve"> accurate and particularly vivid diction.</w:t>
      </w:r>
      <w:proofErr w:type="gramEnd"/>
    </w:p>
    <w:p w:rsidR="001A5C3E" w:rsidRDefault="001A5C3E" w:rsidP="001A5C3E">
      <w:pPr>
        <w:rPr>
          <w:sz w:val="20"/>
          <w:szCs w:val="20"/>
        </w:rPr>
      </w:pPr>
      <w:proofErr w:type="gramStart"/>
      <w:r>
        <w:rPr>
          <w:sz w:val="20"/>
          <w:szCs w:val="20"/>
        </w:rPr>
        <w:t>_</w:t>
      </w:r>
      <w:proofErr w:type="spellStart"/>
      <w:r w:rsidR="000E650B">
        <w:rPr>
          <w:sz w:val="20"/>
          <w:szCs w:val="20"/>
        </w:rPr>
        <w:t>x</w:t>
      </w:r>
      <w:r>
        <w:rPr>
          <w:sz w:val="20"/>
          <w:szCs w:val="20"/>
        </w:rPr>
        <w:t>____Varies</w:t>
      </w:r>
      <w:proofErr w:type="spellEnd"/>
      <w:r>
        <w:rPr>
          <w:sz w:val="20"/>
          <w:szCs w:val="20"/>
        </w:rPr>
        <w:t xml:space="preserve"> syntax to enhance the essay’s purpose.</w:t>
      </w:r>
      <w:proofErr w:type="gramEnd"/>
    </w:p>
    <w:p w:rsidR="001A5C3E" w:rsidRDefault="001A5C3E" w:rsidP="001A5C3E">
      <w:pPr>
        <w:rPr>
          <w:sz w:val="20"/>
          <w:szCs w:val="20"/>
        </w:rPr>
      </w:pPr>
      <w:proofErr w:type="gramStart"/>
      <w:r>
        <w:rPr>
          <w:sz w:val="20"/>
          <w:szCs w:val="20"/>
        </w:rPr>
        <w:t>_</w:t>
      </w:r>
      <w:proofErr w:type="spellStart"/>
      <w:r w:rsidR="006F65D0">
        <w:rPr>
          <w:sz w:val="20"/>
          <w:szCs w:val="20"/>
        </w:rPr>
        <w:t>x</w:t>
      </w:r>
      <w:r>
        <w:rPr>
          <w:sz w:val="20"/>
          <w:szCs w:val="20"/>
        </w:rPr>
        <w:t>____Has</w:t>
      </w:r>
      <w:proofErr w:type="spellEnd"/>
      <w:r>
        <w:rPr>
          <w:sz w:val="20"/>
          <w:szCs w:val="20"/>
        </w:rPr>
        <w:t xml:space="preserve"> a clear tone that enhances the essay’s purpose.</w:t>
      </w:r>
      <w:proofErr w:type="gramEnd"/>
    </w:p>
    <w:p w:rsidR="001A5C3E" w:rsidRDefault="001A5C3E" w:rsidP="001A5C3E">
      <w:pPr>
        <w:rPr>
          <w:sz w:val="20"/>
          <w:szCs w:val="20"/>
        </w:rPr>
      </w:pPr>
      <w:proofErr w:type="gramStart"/>
      <w:r>
        <w:rPr>
          <w:sz w:val="20"/>
          <w:szCs w:val="20"/>
        </w:rPr>
        <w:t>_</w:t>
      </w:r>
      <w:proofErr w:type="spellStart"/>
      <w:r w:rsidR="006F65D0">
        <w:rPr>
          <w:sz w:val="20"/>
          <w:szCs w:val="20"/>
        </w:rPr>
        <w:t>x</w:t>
      </w:r>
      <w:r>
        <w:rPr>
          <w:sz w:val="20"/>
          <w:szCs w:val="20"/>
        </w:rPr>
        <w:t>____Imparts</w:t>
      </w:r>
      <w:proofErr w:type="spellEnd"/>
      <w:r>
        <w:rPr>
          <w:sz w:val="20"/>
          <w:szCs w:val="20"/>
        </w:rPr>
        <w:t xml:space="preserve"> a feeling of unity and clarity.</w:t>
      </w:r>
      <w:proofErr w:type="gramEnd"/>
    </w:p>
    <w:p w:rsidR="001A5C3E" w:rsidRDefault="001A5C3E" w:rsidP="001A5C3E">
      <w:pPr>
        <w:rPr>
          <w:sz w:val="20"/>
          <w:szCs w:val="20"/>
        </w:rPr>
      </w:pPr>
      <w:r>
        <w:rPr>
          <w:sz w:val="20"/>
          <w:szCs w:val="20"/>
        </w:rPr>
        <w:t>_</w:t>
      </w:r>
      <w:r w:rsidR="006F65D0">
        <w:rPr>
          <w:sz w:val="20"/>
          <w:szCs w:val="20"/>
        </w:rPr>
        <w:t>x</w:t>
      </w:r>
      <w:r>
        <w:rPr>
          <w:sz w:val="20"/>
          <w:szCs w:val="20"/>
        </w:rPr>
        <w:t>____Makes the author rise above "the pack" by providing a unique point of view and/or topic.</w:t>
      </w:r>
    </w:p>
    <w:p w:rsidR="001A5C3E" w:rsidRDefault="001A5C3E" w:rsidP="001A5C3E">
      <w:pPr>
        <w:rPr>
          <w:sz w:val="20"/>
          <w:szCs w:val="20"/>
        </w:rPr>
      </w:pPr>
      <w:proofErr w:type="gramStart"/>
      <w:r>
        <w:rPr>
          <w:sz w:val="20"/>
          <w:szCs w:val="20"/>
        </w:rPr>
        <w:t>_____Contains no (or very few) errors in grammar or mechanics.</w:t>
      </w:r>
      <w:proofErr w:type="gramEnd"/>
    </w:p>
    <w:p w:rsidR="001A5C3E" w:rsidRDefault="001A5C3E" w:rsidP="001A5C3E">
      <w:pPr>
        <w:rPr>
          <w:sz w:val="20"/>
          <w:szCs w:val="20"/>
        </w:rPr>
      </w:pPr>
      <w:r>
        <w:rPr>
          <w:sz w:val="20"/>
          <w:szCs w:val="20"/>
        </w:rPr>
        <w:t>A 6-7 PAPER:</w:t>
      </w:r>
    </w:p>
    <w:p w:rsidR="001A5C3E" w:rsidRDefault="001A5C3E" w:rsidP="001A5C3E">
      <w:pPr>
        <w:rPr>
          <w:sz w:val="20"/>
          <w:szCs w:val="20"/>
        </w:rPr>
      </w:pPr>
      <w:proofErr w:type="gramStart"/>
      <w:r>
        <w:rPr>
          <w:sz w:val="20"/>
          <w:szCs w:val="20"/>
        </w:rPr>
        <w:t>_____Is significantly more than merely competent.</w:t>
      </w:r>
      <w:proofErr w:type="gramEnd"/>
      <w:r>
        <w:rPr>
          <w:sz w:val="20"/>
          <w:szCs w:val="20"/>
        </w:rPr>
        <w:t xml:space="preserve">  </w:t>
      </w:r>
    </w:p>
    <w:p w:rsidR="001A5C3E" w:rsidRDefault="001A5C3E" w:rsidP="001A5C3E">
      <w:pPr>
        <w:rPr>
          <w:sz w:val="20"/>
          <w:szCs w:val="20"/>
        </w:rPr>
      </w:pPr>
      <w:proofErr w:type="gramStart"/>
      <w:r>
        <w:rPr>
          <w:sz w:val="20"/>
          <w:szCs w:val="20"/>
        </w:rPr>
        <w:t>_____Delivers substantial information.</w:t>
      </w:r>
      <w:proofErr w:type="gramEnd"/>
    </w:p>
    <w:p w:rsidR="001A5C3E" w:rsidRDefault="001A5C3E" w:rsidP="001A5C3E">
      <w:pPr>
        <w:rPr>
          <w:sz w:val="20"/>
          <w:szCs w:val="20"/>
        </w:rPr>
      </w:pPr>
      <w:proofErr w:type="gramStart"/>
      <w:r>
        <w:rPr>
          <w:sz w:val="20"/>
          <w:szCs w:val="20"/>
        </w:rPr>
        <w:t>_____Has a strong opening.</w:t>
      </w:r>
      <w:proofErr w:type="gramEnd"/>
      <w:r>
        <w:rPr>
          <w:sz w:val="20"/>
          <w:szCs w:val="20"/>
        </w:rPr>
        <w:t xml:space="preserve">  </w:t>
      </w:r>
    </w:p>
    <w:p w:rsidR="001A5C3E" w:rsidRDefault="001A5C3E" w:rsidP="001A5C3E">
      <w:pPr>
        <w:rPr>
          <w:sz w:val="20"/>
          <w:szCs w:val="20"/>
        </w:rPr>
      </w:pPr>
      <w:proofErr w:type="gramStart"/>
      <w:r>
        <w:rPr>
          <w:sz w:val="20"/>
          <w:szCs w:val="20"/>
        </w:rPr>
        <w:t>_____Contains specific points that are logically ordered and unified.</w:t>
      </w:r>
      <w:proofErr w:type="gramEnd"/>
    </w:p>
    <w:p w:rsidR="001A5C3E" w:rsidRDefault="001A5C3E" w:rsidP="001A5C3E">
      <w:pPr>
        <w:rPr>
          <w:sz w:val="20"/>
          <w:szCs w:val="20"/>
        </w:rPr>
      </w:pPr>
      <w:r>
        <w:rPr>
          <w:sz w:val="20"/>
          <w:szCs w:val="20"/>
        </w:rPr>
        <w:t>_____Adequately defends, challenges, or qualifies the argument</w:t>
      </w:r>
    </w:p>
    <w:p w:rsidR="001A5C3E" w:rsidRDefault="001A5C3E" w:rsidP="001A5C3E">
      <w:pPr>
        <w:rPr>
          <w:sz w:val="20"/>
          <w:szCs w:val="20"/>
        </w:rPr>
      </w:pPr>
      <w:r>
        <w:rPr>
          <w:sz w:val="20"/>
          <w:szCs w:val="20"/>
        </w:rPr>
        <w:t>_____Presents a reasoned argument using appropriate evidence in less specific detail than 8/9 papers</w:t>
      </w:r>
    </w:p>
    <w:p w:rsidR="001A5C3E" w:rsidRDefault="001A5C3E" w:rsidP="001A5C3E">
      <w:pPr>
        <w:rPr>
          <w:sz w:val="20"/>
          <w:szCs w:val="20"/>
        </w:rPr>
      </w:pPr>
      <w:proofErr w:type="gramStart"/>
      <w:r>
        <w:rPr>
          <w:sz w:val="20"/>
          <w:szCs w:val="20"/>
        </w:rPr>
        <w:t>_____Has an authentic, clear voice.</w:t>
      </w:r>
      <w:proofErr w:type="gramEnd"/>
    </w:p>
    <w:p w:rsidR="001A5C3E" w:rsidRDefault="001A5C3E" w:rsidP="001A5C3E">
      <w:pPr>
        <w:rPr>
          <w:sz w:val="20"/>
          <w:szCs w:val="20"/>
        </w:rPr>
      </w:pPr>
      <w:proofErr w:type="gramStart"/>
      <w:r>
        <w:rPr>
          <w:sz w:val="20"/>
          <w:szCs w:val="20"/>
        </w:rPr>
        <w:t>_____Has a closing paragraph that is thematically related to the opening.</w:t>
      </w:r>
      <w:proofErr w:type="gramEnd"/>
    </w:p>
    <w:p w:rsidR="001A5C3E" w:rsidRDefault="001A5C3E" w:rsidP="001A5C3E">
      <w:pPr>
        <w:rPr>
          <w:sz w:val="20"/>
          <w:szCs w:val="20"/>
        </w:rPr>
      </w:pPr>
      <w:r>
        <w:rPr>
          <w:sz w:val="20"/>
          <w:szCs w:val="20"/>
        </w:rPr>
        <w:t xml:space="preserve">_____Transitions are mostly smooth.  </w:t>
      </w:r>
    </w:p>
    <w:p w:rsidR="001A5C3E" w:rsidRDefault="001A5C3E" w:rsidP="001A5C3E">
      <w:pPr>
        <w:rPr>
          <w:sz w:val="20"/>
          <w:szCs w:val="20"/>
        </w:rPr>
      </w:pPr>
      <w:r>
        <w:rPr>
          <w:sz w:val="20"/>
          <w:szCs w:val="20"/>
        </w:rPr>
        <w:lastRenderedPageBreak/>
        <w:t>_____Syntax is pleasingly varied.</w:t>
      </w:r>
    </w:p>
    <w:p w:rsidR="001A5C3E" w:rsidRDefault="001A5C3E" w:rsidP="001A5C3E">
      <w:pPr>
        <w:rPr>
          <w:sz w:val="20"/>
          <w:szCs w:val="20"/>
        </w:rPr>
      </w:pPr>
      <w:r>
        <w:rPr>
          <w:sz w:val="20"/>
          <w:szCs w:val="20"/>
        </w:rPr>
        <w:t>_____Diction is fairly concise and precise, but not particularly vivid.</w:t>
      </w:r>
    </w:p>
    <w:p w:rsidR="001A5C3E" w:rsidRDefault="001A5C3E" w:rsidP="001A5C3E">
      <w:pPr>
        <w:rPr>
          <w:sz w:val="20"/>
          <w:szCs w:val="20"/>
        </w:rPr>
      </w:pPr>
      <w:proofErr w:type="gramStart"/>
      <w:r>
        <w:rPr>
          <w:sz w:val="20"/>
          <w:szCs w:val="20"/>
        </w:rPr>
        <w:t>_____Few errors in grammar/mechanics.</w:t>
      </w:r>
      <w:proofErr w:type="gramEnd"/>
    </w:p>
    <w:p w:rsidR="001A5C3E" w:rsidRDefault="001A5C3E" w:rsidP="001A5C3E">
      <w:pPr>
        <w:rPr>
          <w:sz w:val="20"/>
          <w:szCs w:val="20"/>
        </w:rPr>
      </w:pPr>
      <w:r>
        <w:rPr>
          <w:sz w:val="20"/>
          <w:szCs w:val="20"/>
        </w:rPr>
        <w:t>A 5 PAPER:</w:t>
      </w:r>
    </w:p>
    <w:p w:rsidR="001A5C3E" w:rsidRDefault="001A5C3E" w:rsidP="001A5C3E">
      <w:pPr>
        <w:rPr>
          <w:sz w:val="20"/>
          <w:szCs w:val="20"/>
        </w:rPr>
      </w:pPr>
      <w:r>
        <w:rPr>
          <w:sz w:val="20"/>
          <w:szCs w:val="20"/>
        </w:rPr>
        <w:t>_____Is generally competent:  meets the minimum terms of the assignment.</w:t>
      </w:r>
    </w:p>
    <w:p w:rsidR="001A5C3E" w:rsidRDefault="001A5C3E" w:rsidP="001A5C3E">
      <w:pPr>
        <w:rPr>
          <w:sz w:val="20"/>
          <w:szCs w:val="20"/>
        </w:rPr>
      </w:pPr>
      <w:r>
        <w:rPr>
          <w:sz w:val="20"/>
          <w:szCs w:val="20"/>
        </w:rPr>
        <w:t>_____ </w:t>
      </w:r>
      <w:proofErr w:type="gramStart"/>
      <w:r>
        <w:rPr>
          <w:sz w:val="20"/>
          <w:szCs w:val="20"/>
        </w:rPr>
        <w:t>Reasonably</w:t>
      </w:r>
      <w:proofErr w:type="gramEnd"/>
      <w:r>
        <w:rPr>
          <w:sz w:val="20"/>
          <w:szCs w:val="20"/>
        </w:rPr>
        <w:t xml:space="preserve"> organized.</w:t>
      </w:r>
    </w:p>
    <w:p w:rsidR="001A5C3E" w:rsidRDefault="001A5C3E" w:rsidP="001A5C3E">
      <w:pPr>
        <w:rPr>
          <w:sz w:val="20"/>
          <w:szCs w:val="20"/>
        </w:rPr>
      </w:pPr>
      <w:r>
        <w:rPr>
          <w:sz w:val="20"/>
          <w:szCs w:val="20"/>
        </w:rPr>
        <w:t xml:space="preserve"> _____Lacks a sense of an authentic </w:t>
      </w:r>
      <w:proofErr w:type="gramStart"/>
      <w:r>
        <w:rPr>
          <w:sz w:val="20"/>
          <w:szCs w:val="20"/>
        </w:rPr>
        <w:t>voice,</w:t>
      </w:r>
      <w:proofErr w:type="gramEnd"/>
      <w:r>
        <w:rPr>
          <w:sz w:val="20"/>
          <w:szCs w:val="20"/>
        </w:rPr>
        <w:t xml:space="preserve"> often relies on </w:t>
      </w:r>
      <w:proofErr w:type="spellStart"/>
      <w:r>
        <w:rPr>
          <w:sz w:val="20"/>
          <w:szCs w:val="20"/>
        </w:rPr>
        <w:t>cliches</w:t>
      </w:r>
      <w:proofErr w:type="spellEnd"/>
      <w:r>
        <w:rPr>
          <w:sz w:val="20"/>
          <w:szCs w:val="20"/>
        </w:rPr>
        <w:t xml:space="preserve"> or overused expressions.</w:t>
      </w:r>
    </w:p>
    <w:p w:rsidR="001A5C3E" w:rsidRDefault="001A5C3E" w:rsidP="001A5C3E">
      <w:pPr>
        <w:rPr>
          <w:sz w:val="20"/>
          <w:szCs w:val="20"/>
        </w:rPr>
      </w:pPr>
      <w:r>
        <w:rPr>
          <w:sz w:val="20"/>
          <w:szCs w:val="20"/>
        </w:rPr>
        <w:t xml:space="preserve">_____ Defends, challenges, or qualifies the argument. </w:t>
      </w:r>
    </w:p>
    <w:p w:rsidR="001A5C3E" w:rsidRDefault="001A5C3E" w:rsidP="001A5C3E">
      <w:pPr>
        <w:rPr>
          <w:sz w:val="20"/>
          <w:szCs w:val="20"/>
        </w:rPr>
      </w:pPr>
      <w:r>
        <w:rPr>
          <w:sz w:val="20"/>
          <w:szCs w:val="20"/>
        </w:rPr>
        <w:t xml:space="preserve"> _____Focus may be unclear or argument insufficiently developed. </w:t>
      </w:r>
    </w:p>
    <w:p w:rsidR="001A5C3E" w:rsidRDefault="001A5C3E" w:rsidP="001A5C3E">
      <w:pPr>
        <w:rPr>
          <w:sz w:val="20"/>
          <w:szCs w:val="20"/>
        </w:rPr>
      </w:pPr>
      <w:r>
        <w:rPr>
          <w:sz w:val="20"/>
          <w:szCs w:val="20"/>
        </w:rPr>
        <w:t xml:space="preserve"> _____A few lapses in diction or syntax may be present, but conveys their writers' ideas more or less clearly. </w:t>
      </w:r>
    </w:p>
    <w:p w:rsidR="001A5C3E" w:rsidRDefault="001A5C3E" w:rsidP="001A5C3E">
      <w:pPr>
        <w:rPr>
          <w:sz w:val="20"/>
          <w:szCs w:val="20"/>
        </w:rPr>
      </w:pPr>
      <w:r>
        <w:rPr>
          <w:sz w:val="20"/>
          <w:szCs w:val="20"/>
        </w:rPr>
        <w:t>A 4 PAPER:</w:t>
      </w:r>
    </w:p>
    <w:p w:rsidR="001A5C3E" w:rsidRDefault="001A5C3E" w:rsidP="001A5C3E">
      <w:pPr>
        <w:rPr>
          <w:sz w:val="20"/>
          <w:szCs w:val="20"/>
        </w:rPr>
      </w:pPr>
      <w:r>
        <w:rPr>
          <w:sz w:val="20"/>
          <w:szCs w:val="20"/>
        </w:rPr>
        <w:t xml:space="preserve">_____Inadequately respond to the task. </w:t>
      </w:r>
    </w:p>
    <w:p w:rsidR="001A5C3E" w:rsidRDefault="001A5C3E" w:rsidP="001A5C3E">
      <w:pPr>
        <w:rPr>
          <w:sz w:val="20"/>
          <w:szCs w:val="20"/>
        </w:rPr>
      </w:pPr>
      <w:r>
        <w:rPr>
          <w:sz w:val="20"/>
          <w:szCs w:val="20"/>
        </w:rPr>
        <w:t> ____ Misunderstands, misrepresents, or oversimplifies the argument</w:t>
      </w:r>
    </w:p>
    <w:p w:rsidR="001A5C3E" w:rsidRDefault="001A5C3E" w:rsidP="001A5C3E">
      <w:pPr>
        <w:rPr>
          <w:sz w:val="20"/>
          <w:szCs w:val="20"/>
        </w:rPr>
      </w:pPr>
      <w:r>
        <w:rPr>
          <w:sz w:val="20"/>
          <w:szCs w:val="20"/>
        </w:rPr>
        <w:t>_____A clear organizational structure may not be fully realized.</w:t>
      </w:r>
    </w:p>
    <w:p w:rsidR="001A5C3E" w:rsidRDefault="001A5C3E" w:rsidP="001A5C3E">
      <w:pPr>
        <w:rPr>
          <w:sz w:val="20"/>
          <w:szCs w:val="20"/>
        </w:rPr>
      </w:pPr>
      <w:r>
        <w:rPr>
          <w:sz w:val="20"/>
          <w:szCs w:val="20"/>
        </w:rPr>
        <w:t xml:space="preserve">_____Actual information often presented as vague generalities.  </w:t>
      </w:r>
    </w:p>
    <w:p w:rsidR="001A5C3E" w:rsidRDefault="001A5C3E" w:rsidP="001A5C3E">
      <w:pPr>
        <w:rPr>
          <w:sz w:val="20"/>
          <w:szCs w:val="20"/>
        </w:rPr>
      </w:pPr>
      <w:r>
        <w:rPr>
          <w:sz w:val="20"/>
          <w:szCs w:val="20"/>
        </w:rPr>
        <w:t>_____Often lacks specific examples, or may contain specific examples but not clarifying explanations.</w:t>
      </w:r>
    </w:p>
    <w:p w:rsidR="001A5C3E" w:rsidRDefault="001A5C3E" w:rsidP="001A5C3E">
      <w:pPr>
        <w:rPr>
          <w:sz w:val="20"/>
          <w:szCs w:val="20"/>
        </w:rPr>
      </w:pPr>
      <w:r>
        <w:rPr>
          <w:sz w:val="20"/>
          <w:szCs w:val="20"/>
        </w:rPr>
        <w:t xml:space="preserve">_____Opening does not draw the reader </w:t>
      </w:r>
      <w:proofErr w:type="gramStart"/>
      <w:r>
        <w:rPr>
          <w:sz w:val="20"/>
          <w:szCs w:val="20"/>
        </w:rPr>
        <w:t>in,</w:t>
      </w:r>
      <w:proofErr w:type="gramEnd"/>
      <w:r>
        <w:rPr>
          <w:sz w:val="20"/>
          <w:szCs w:val="20"/>
        </w:rPr>
        <w:t xml:space="preserve"> closing is merely a perfunctory wrap-up.</w:t>
      </w:r>
    </w:p>
    <w:p w:rsidR="001A5C3E" w:rsidRDefault="001A5C3E" w:rsidP="001A5C3E">
      <w:pPr>
        <w:rPr>
          <w:sz w:val="20"/>
          <w:szCs w:val="20"/>
        </w:rPr>
      </w:pPr>
      <w:proofErr w:type="gramStart"/>
      <w:r>
        <w:rPr>
          <w:sz w:val="20"/>
          <w:szCs w:val="20"/>
        </w:rPr>
        <w:t>_____Demonstrates a beginning awareness of transitions between paragraphs, often choppy or abrupt.</w:t>
      </w:r>
      <w:proofErr w:type="gramEnd"/>
    </w:p>
    <w:p w:rsidR="001A5C3E" w:rsidRDefault="001A5C3E" w:rsidP="001A5C3E">
      <w:pPr>
        <w:rPr>
          <w:sz w:val="20"/>
          <w:szCs w:val="20"/>
        </w:rPr>
      </w:pPr>
      <w:r>
        <w:rPr>
          <w:sz w:val="20"/>
          <w:szCs w:val="20"/>
        </w:rPr>
        <w:t>_____Little variation in syntax:  predictable, repetitive, choppy sentences.</w:t>
      </w:r>
    </w:p>
    <w:p w:rsidR="001A5C3E" w:rsidRDefault="001A5C3E" w:rsidP="001A5C3E">
      <w:pPr>
        <w:rPr>
          <w:sz w:val="20"/>
          <w:szCs w:val="20"/>
        </w:rPr>
      </w:pPr>
      <w:r>
        <w:rPr>
          <w:sz w:val="20"/>
          <w:szCs w:val="20"/>
        </w:rPr>
        <w:t>_____Diction occasionally marred by repetition, redundancy, and imprecision.</w:t>
      </w:r>
    </w:p>
    <w:p w:rsidR="001A5C3E" w:rsidRDefault="001A5C3E" w:rsidP="001A5C3E">
      <w:pPr>
        <w:rPr>
          <w:sz w:val="20"/>
          <w:szCs w:val="20"/>
        </w:rPr>
      </w:pPr>
      <w:proofErr w:type="gramStart"/>
      <w:r>
        <w:rPr>
          <w:sz w:val="20"/>
          <w:szCs w:val="20"/>
        </w:rPr>
        <w:t>_____Relatively free of serious grammatical/mechanical errors.</w:t>
      </w:r>
      <w:proofErr w:type="gramEnd"/>
    </w:p>
    <w:p w:rsidR="001A5C3E" w:rsidRDefault="001A5C3E" w:rsidP="001A5C3E">
      <w:pPr>
        <w:rPr>
          <w:sz w:val="20"/>
          <w:szCs w:val="20"/>
        </w:rPr>
      </w:pPr>
    </w:p>
    <w:p w:rsidR="001A5C3E" w:rsidRDefault="001A5C3E" w:rsidP="001A5C3E">
      <w:pPr>
        <w:rPr>
          <w:sz w:val="20"/>
          <w:szCs w:val="20"/>
        </w:rPr>
      </w:pPr>
      <w:r>
        <w:rPr>
          <w:sz w:val="20"/>
          <w:szCs w:val="20"/>
        </w:rPr>
        <w:t>NOTES:</w:t>
      </w:r>
      <w:r w:rsidR="00324F0B">
        <w:rPr>
          <w:sz w:val="20"/>
          <w:szCs w:val="20"/>
        </w:rPr>
        <w:t xml:space="preserve"> </w:t>
      </w:r>
      <w:r w:rsidR="00324F0B" w:rsidRPr="00324F0B">
        <w:rPr>
          <w:color w:val="FF0000"/>
          <w:sz w:val="24"/>
          <w:szCs w:val="24"/>
        </w:rPr>
        <w:t>This essay soars due to its unique, engaging packaging, exceptionally well-chosen and illuminating textual examples, and insightful analysis!</w:t>
      </w:r>
      <w:r w:rsidR="000E650B">
        <w:rPr>
          <w:color w:val="FF0000"/>
          <w:sz w:val="24"/>
          <w:szCs w:val="24"/>
        </w:rPr>
        <w:t xml:space="preserve"> My only suggestion would be to perhaps discuss even more what makes Jeannette break through the darkness and why so many others do not.</w:t>
      </w:r>
      <w:r>
        <w:rPr>
          <w:sz w:val="20"/>
          <w:szCs w:val="20"/>
        </w:rPr>
        <w:br/>
      </w:r>
    </w:p>
    <w:p w:rsidR="001A5C3E" w:rsidRPr="00324F0B" w:rsidRDefault="001A5C3E" w:rsidP="001A5C3E">
      <w:pPr>
        <w:rPr>
          <w:b/>
          <w:sz w:val="20"/>
          <w:szCs w:val="20"/>
        </w:rPr>
      </w:pPr>
      <w:r w:rsidRPr="00324F0B">
        <w:rPr>
          <w:b/>
          <w:sz w:val="20"/>
          <w:szCs w:val="20"/>
          <w:highlight w:val="yellow"/>
        </w:rPr>
        <w:t>SCORE:</w:t>
      </w:r>
      <w:r w:rsidR="00324F0B" w:rsidRPr="00324F0B">
        <w:rPr>
          <w:b/>
          <w:sz w:val="20"/>
          <w:szCs w:val="20"/>
          <w:highlight w:val="yellow"/>
        </w:rPr>
        <w:t xml:space="preserve"> 9/97</w:t>
      </w:r>
    </w:p>
    <w:p w:rsidR="001A5C3E" w:rsidRDefault="001A5C3E" w:rsidP="001A5C3E">
      <w:pPr>
        <w:rPr>
          <w:sz w:val="20"/>
          <w:szCs w:val="20"/>
        </w:rPr>
      </w:pPr>
    </w:p>
    <w:p w:rsidR="001A5C3E" w:rsidRPr="003123A5" w:rsidRDefault="001A5C3E" w:rsidP="00EE1A20">
      <w:pPr>
        <w:spacing w:after="0" w:line="480" w:lineRule="auto"/>
        <w:ind w:firstLine="720"/>
        <w:rPr>
          <w:rFonts w:ascii="Times New Roman" w:hAnsi="Times New Roman" w:cs="Times New Roman"/>
          <w:sz w:val="24"/>
          <w:szCs w:val="24"/>
        </w:rPr>
      </w:pPr>
    </w:p>
    <w:sectPr w:rsidR="001A5C3E" w:rsidRPr="003123A5">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User" w:date="2011-09-08T16:33:00Z" w:initials="WU">
    <w:p w:rsidR="001A5C3E" w:rsidRDefault="001A5C3E">
      <w:pPr>
        <w:pStyle w:val="CommentText"/>
      </w:pPr>
      <w:r>
        <w:rPr>
          <w:rStyle w:val="CommentReference"/>
        </w:rPr>
        <w:annotationRef/>
      </w:r>
      <w:r>
        <w:t xml:space="preserve">Amazingly unique intro </w:t>
      </w:r>
      <w:r>
        <w:sym w:font="Wingdings" w:char="F04A"/>
      </w:r>
      <w:r>
        <w:t xml:space="preserve"> but transition even more clearly here.</w:t>
      </w:r>
    </w:p>
  </w:comment>
  <w:comment w:id="2" w:author="Windows User" w:date="2011-09-08T16:36:00Z" w:initials="WU">
    <w:p w:rsidR="001A5C3E" w:rsidRDefault="001A5C3E">
      <w:pPr>
        <w:pStyle w:val="CommentText"/>
      </w:pPr>
      <w:r>
        <w:rPr>
          <w:rStyle w:val="CommentReference"/>
        </w:rPr>
        <w:annotationRef/>
      </w:r>
      <w:r>
        <w:t>Great choice and incorporation of quote here!</w:t>
      </w:r>
    </w:p>
  </w:comment>
  <w:comment w:id="3" w:author="Windows User" w:date="2011-09-08T16:37:00Z" w:initials="WU">
    <w:p w:rsidR="001A5C3E" w:rsidRDefault="001A5C3E">
      <w:pPr>
        <w:pStyle w:val="CommentText"/>
      </w:pPr>
      <w:r>
        <w:rPr>
          <w:rStyle w:val="CommentReference"/>
        </w:rPr>
        <w:annotationRef/>
      </w:r>
      <w:r>
        <w:t>Ambiguous pronoun</w:t>
      </w:r>
    </w:p>
  </w:comment>
  <w:comment w:id="4" w:author="Windows User" w:date="2011-09-08T16:43:00Z" w:initials="WU">
    <w:p w:rsidR="00324F0B" w:rsidRDefault="00324F0B">
      <w:pPr>
        <w:pStyle w:val="CommentText"/>
      </w:pPr>
      <w:r>
        <w:rPr>
          <w:rStyle w:val="CommentReference"/>
        </w:rPr>
        <w:annotationRef/>
      </w:r>
      <w:r>
        <w:t>Ambiguous pronoun</w:t>
      </w:r>
    </w:p>
    <w:p w:rsidR="00324F0B" w:rsidRDefault="00324F0B">
      <w:pPr>
        <w:pStyle w:val="CommentText"/>
      </w:pPr>
    </w:p>
    <w:p w:rsidR="00324F0B" w:rsidRDefault="00324F0B">
      <w:pPr>
        <w:pStyle w:val="CommentText"/>
      </w:pPr>
      <w:r>
        <w:t xml:space="preserve">, </w:t>
      </w:r>
      <w:proofErr w:type="gramStart"/>
      <w:r>
        <w:t>one</w:t>
      </w:r>
      <w:proofErr w:type="gramEnd"/>
      <w:r>
        <w:t xml:space="preserve"> that could have….</w:t>
      </w:r>
    </w:p>
  </w:comment>
  <w:comment w:id="5" w:author="Windows User" w:date="2011-09-08T16:44:00Z" w:initials="WU">
    <w:p w:rsidR="00324F0B" w:rsidRDefault="00324F0B">
      <w:pPr>
        <w:pStyle w:val="CommentText"/>
      </w:pPr>
      <w:r>
        <w:rPr>
          <w:rStyle w:val="CommentReference"/>
        </w:rPr>
        <w:annotationRef/>
      </w:r>
      <w:r>
        <w:t xml:space="preserve">? </w:t>
      </w:r>
      <w:proofErr w:type="gramStart"/>
      <w:r>
        <w:t>had</w:t>
      </w:r>
      <w:proofErr w:type="gramEnd"/>
      <w:r>
        <w:t xml:space="preserve"> to ask who this was (JS) </w:t>
      </w:r>
      <w:r>
        <w:sym w:font="Wingdings" w:char="F04A"/>
      </w:r>
    </w:p>
  </w:comment>
  <w:comment w:id="6" w:author="Windows User" w:date="2011-09-08T16:47:00Z" w:initials="WU">
    <w:p w:rsidR="00324F0B" w:rsidRDefault="00324F0B">
      <w:pPr>
        <w:pStyle w:val="CommentText"/>
      </w:pPr>
      <w:r>
        <w:rPr>
          <w:rStyle w:val="CommentReference"/>
        </w:rPr>
        <w:annotationRef/>
      </w:r>
      <w:r>
        <w:t>This</w:t>
      </w:r>
    </w:p>
  </w:comment>
  <w:comment w:id="7" w:author="Windows User" w:date="2011-09-08T16:46:00Z" w:initials="WU">
    <w:p w:rsidR="00324F0B" w:rsidRDefault="00324F0B">
      <w:pPr>
        <w:pStyle w:val="CommentText"/>
      </w:pPr>
      <w:r>
        <w:rPr>
          <w:rStyle w:val="CommentReference"/>
        </w:rPr>
        <w:annotationRef/>
      </w:r>
      <w:proofErr w:type="gramStart"/>
      <w:r>
        <w:t>between</w:t>
      </w:r>
      <w:proofErr w:type="gramEnd"/>
    </w:p>
  </w:comment>
  <w:comment w:id="8" w:author="Windows User" w:date="2011-09-08T16:46:00Z" w:initials="WU">
    <w:p w:rsidR="00324F0B" w:rsidRDefault="00324F0B">
      <w:pPr>
        <w:pStyle w:val="CommentText"/>
      </w:pPr>
      <w:r>
        <w:rPr>
          <w:rStyle w:val="CommentReference"/>
        </w:rPr>
        <w:annotationRef/>
      </w:r>
      <w:proofErr w:type="gramStart"/>
      <w:r>
        <w:t>and</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74" w:rsidRDefault="00102C74" w:rsidP="008512AA">
      <w:pPr>
        <w:spacing w:after="0" w:line="240" w:lineRule="auto"/>
      </w:pPr>
      <w:r>
        <w:separator/>
      </w:r>
    </w:p>
  </w:endnote>
  <w:endnote w:type="continuationSeparator" w:id="0">
    <w:p w:rsidR="00102C74" w:rsidRDefault="00102C74" w:rsidP="0085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74" w:rsidRDefault="00102C74" w:rsidP="008512AA">
      <w:pPr>
        <w:spacing w:after="0" w:line="240" w:lineRule="auto"/>
      </w:pPr>
      <w:r>
        <w:separator/>
      </w:r>
    </w:p>
  </w:footnote>
  <w:footnote w:type="continuationSeparator" w:id="0">
    <w:p w:rsidR="00102C74" w:rsidRDefault="00102C74" w:rsidP="00851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53106307"/>
      <w:docPartObj>
        <w:docPartGallery w:val="Page Numbers (Top of Page)"/>
        <w:docPartUnique/>
      </w:docPartObj>
    </w:sdtPr>
    <w:sdtEndPr>
      <w:rPr>
        <w:noProof/>
      </w:rPr>
    </w:sdtEndPr>
    <w:sdtContent>
      <w:p w:rsidR="008512AA" w:rsidRPr="008512AA" w:rsidRDefault="008512AA">
        <w:pPr>
          <w:pStyle w:val="Header"/>
          <w:jc w:val="right"/>
          <w:rPr>
            <w:rFonts w:ascii="Times New Roman" w:hAnsi="Times New Roman" w:cs="Times New Roman"/>
            <w:sz w:val="24"/>
            <w:szCs w:val="24"/>
          </w:rPr>
        </w:pPr>
        <w:r w:rsidRPr="008512AA">
          <w:rPr>
            <w:rFonts w:ascii="Times New Roman" w:hAnsi="Times New Roman" w:cs="Times New Roman"/>
            <w:sz w:val="24"/>
            <w:szCs w:val="24"/>
          </w:rPr>
          <w:t xml:space="preserve">Tucker </w:t>
        </w:r>
        <w:r w:rsidRPr="008512AA">
          <w:rPr>
            <w:rFonts w:ascii="Times New Roman" w:hAnsi="Times New Roman" w:cs="Times New Roman"/>
            <w:sz w:val="24"/>
            <w:szCs w:val="24"/>
          </w:rPr>
          <w:fldChar w:fldCharType="begin"/>
        </w:r>
        <w:r w:rsidRPr="008512AA">
          <w:rPr>
            <w:rFonts w:ascii="Times New Roman" w:hAnsi="Times New Roman" w:cs="Times New Roman"/>
            <w:sz w:val="24"/>
            <w:szCs w:val="24"/>
          </w:rPr>
          <w:instrText xml:space="preserve"> PAGE   \* MERGEFORMAT </w:instrText>
        </w:r>
        <w:r w:rsidRPr="008512AA">
          <w:rPr>
            <w:rFonts w:ascii="Times New Roman" w:hAnsi="Times New Roman" w:cs="Times New Roman"/>
            <w:sz w:val="24"/>
            <w:szCs w:val="24"/>
          </w:rPr>
          <w:fldChar w:fldCharType="separate"/>
        </w:r>
        <w:r w:rsidR="00D33D8E">
          <w:rPr>
            <w:rFonts w:ascii="Times New Roman" w:hAnsi="Times New Roman" w:cs="Times New Roman"/>
            <w:noProof/>
            <w:sz w:val="24"/>
            <w:szCs w:val="24"/>
          </w:rPr>
          <w:t>3</w:t>
        </w:r>
        <w:r w:rsidRPr="008512AA">
          <w:rPr>
            <w:rFonts w:ascii="Times New Roman" w:hAnsi="Times New Roman" w:cs="Times New Roman"/>
            <w:noProof/>
            <w:sz w:val="24"/>
            <w:szCs w:val="24"/>
          </w:rPr>
          <w:fldChar w:fldCharType="end"/>
        </w:r>
      </w:p>
    </w:sdtContent>
  </w:sdt>
  <w:p w:rsidR="008512AA" w:rsidRPr="008512AA" w:rsidRDefault="008512A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20A51"/>
    <w:multiLevelType w:val="hybridMultilevel"/>
    <w:tmpl w:val="5B0422C6"/>
    <w:lvl w:ilvl="0" w:tplc="F50A335A">
      <w:start w:val="6"/>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C3"/>
    <w:rsid w:val="00006920"/>
    <w:rsid w:val="000E650B"/>
    <w:rsid w:val="00102C74"/>
    <w:rsid w:val="00174F67"/>
    <w:rsid w:val="00182E8D"/>
    <w:rsid w:val="001A5C3E"/>
    <w:rsid w:val="001B661E"/>
    <w:rsid w:val="001D169C"/>
    <w:rsid w:val="001F2390"/>
    <w:rsid w:val="003123A5"/>
    <w:rsid w:val="00324F0B"/>
    <w:rsid w:val="003C2EED"/>
    <w:rsid w:val="00423CC3"/>
    <w:rsid w:val="00443EA8"/>
    <w:rsid w:val="0064703A"/>
    <w:rsid w:val="006C7BE2"/>
    <w:rsid w:val="006F65D0"/>
    <w:rsid w:val="00777AEF"/>
    <w:rsid w:val="007B1A7A"/>
    <w:rsid w:val="007D3072"/>
    <w:rsid w:val="00847608"/>
    <w:rsid w:val="008512AA"/>
    <w:rsid w:val="00873F03"/>
    <w:rsid w:val="00A40F3B"/>
    <w:rsid w:val="00A95EFE"/>
    <w:rsid w:val="00AC7D05"/>
    <w:rsid w:val="00AD5401"/>
    <w:rsid w:val="00AE335D"/>
    <w:rsid w:val="00C0340D"/>
    <w:rsid w:val="00C63D19"/>
    <w:rsid w:val="00CC5E28"/>
    <w:rsid w:val="00D33D8E"/>
    <w:rsid w:val="00EE1A20"/>
    <w:rsid w:val="00F85135"/>
    <w:rsid w:val="00F9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paragraph" w:styleId="Header">
    <w:name w:val="header"/>
    <w:basedOn w:val="Normal"/>
    <w:link w:val="HeaderChar"/>
    <w:uiPriority w:val="99"/>
    <w:unhideWhenUsed/>
    <w:rsid w:val="00851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2AA"/>
  </w:style>
  <w:style w:type="paragraph" w:styleId="Footer">
    <w:name w:val="footer"/>
    <w:basedOn w:val="Normal"/>
    <w:link w:val="FooterChar"/>
    <w:uiPriority w:val="99"/>
    <w:unhideWhenUsed/>
    <w:rsid w:val="00851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2AA"/>
  </w:style>
  <w:style w:type="paragraph" w:styleId="ListParagraph">
    <w:name w:val="List Paragraph"/>
    <w:basedOn w:val="Normal"/>
    <w:uiPriority w:val="34"/>
    <w:qFormat/>
    <w:rsid w:val="00F95A30"/>
    <w:pPr>
      <w:ind w:left="720"/>
      <w:contextualSpacing/>
    </w:pPr>
  </w:style>
  <w:style w:type="character" w:styleId="CommentReference">
    <w:name w:val="annotation reference"/>
    <w:basedOn w:val="DefaultParagraphFont"/>
    <w:uiPriority w:val="99"/>
    <w:semiHidden/>
    <w:unhideWhenUsed/>
    <w:rsid w:val="001A5C3E"/>
    <w:rPr>
      <w:sz w:val="16"/>
      <w:szCs w:val="16"/>
    </w:rPr>
  </w:style>
  <w:style w:type="paragraph" w:styleId="CommentText">
    <w:name w:val="annotation text"/>
    <w:basedOn w:val="Normal"/>
    <w:link w:val="CommentTextChar"/>
    <w:uiPriority w:val="99"/>
    <w:semiHidden/>
    <w:unhideWhenUsed/>
    <w:rsid w:val="001A5C3E"/>
    <w:pPr>
      <w:spacing w:line="240" w:lineRule="auto"/>
    </w:pPr>
    <w:rPr>
      <w:sz w:val="20"/>
      <w:szCs w:val="20"/>
    </w:rPr>
  </w:style>
  <w:style w:type="character" w:customStyle="1" w:styleId="CommentTextChar">
    <w:name w:val="Comment Text Char"/>
    <w:basedOn w:val="DefaultParagraphFont"/>
    <w:link w:val="CommentText"/>
    <w:uiPriority w:val="99"/>
    <w:semiHidden/>
    <w:rsid w:val="001A5C3E"/>
    <w:rPr>
      <w:sz w:val="20"/>
      <w:szCs w:val="20"/>
    </w:rPr>
  </w:style>
  <w:style w:type="paragraph" w:styleId="CommentSubject">
    <w:name w:val="annotation subject"/>
    <w:basedOn w:val="CommentText"/>
    <w:next w:val="CommentText"/>
    <w:link w:val="CommentSubjectChar"/>
    <w:uiPriority w:val="99"/>
    <w:semiHidden/>
    <w:unhideWhenUsed/>
    <w:rsid w:val="001A5C3E"/>
    <w:rPr>
      <w:b/>
      <w:bCs/>
    </w:rPr>
  </w:style>
  <w:style w:type="character" w:customStyle="1" w:styleId="CommentSubjectChar">
    <w:name w:val="Comment Subject Char"/>
    <w:basedOn w:val="CommentTextChar"/>
    <w:link w:val="CommentSubject"/>
    <w:uiPriority w:val="99"/>
    <w:semiHidden/>
    <w:rsid w:val="001A5C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paragraph" w:styleId="Header">
    <w:name w:val="header"/>
    <w:basedOn w:val="Normal"/>
    <w:link w:val="HeaderChar"/>
    <w:uiPriority w:val="99"/>
    <w:unhideWhenUsed/>
    <w:rsid w:val="00851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2AA"/>
  </w:style>
  <w:style w:type="paragraph" w:styleId="Footer">
    <w:name w:val="footer"/>
    <w:basedOn w:val="Normal"/>
    <w:link w:val="FooterChar"/>
    <w:uiPriority w:val="99"/>
    <w:unhideWhenUsed/>
    <w:rsid w:val="00851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2AA"/>
  </w:style>
  <w:style w:type="paragraph" w:styleId="ListParagraph">
    <w:name w:val="List Paragraph"/>
    <w:basedOn w:val="Normal"/>
    <w:uiPriority w:val="34"/>
    <w:qFormat/>
    <w:rsid w:val="00F95A30"/>
    <w:pPr>
      <w:ind w:left="720"/>
      <w:contextualSpacing/>
    </w:pPr>
  </w:style>
  <w:style w:type="character" w:styleId="CommentReference">
    <w:name w:val="annotation reference"/>
    <w:basedOn w:val="DefaultParagraphFont"/>
    <w:uiPriority w:val="99"/>
    <w:semiHidden/>
    <w:unhideWhenUsed/>
    <w:rsid w:val="001A5C3E"/>
    <w:rPr>
      <w:sz w:val="16"/>
      <w:szCs w:val="16"/>
    </w:rPr>
  </w:style>
  <w:style w:type="paragraph" w:styleId="CommentText">
    <w:name w:val="annotation text"/>
    <w:basedOn w:val="Normal"/>
    <w:link w:val="CommentTextChar"/>
    <w:uiPriority w:val="99"/>
    <w:semiHidden/>
    <w:unhideWhenUsed/>
    <w:rsid w:val="001A5C3E"/>
    <w:pPr>
      <w:spacing w:line="240" w:lineRule="auto"/>
    </w:pPr>
    <w:rPr>
      <w:sz w:val="20"/>
      <w:szCs w:val="20"/>
    </w:rPr>
  </w:style>
  <w:style w:type="character" w:customStyle="1" w:styleId="CommentTextChar">
    <w:name w:val="Comment Text Char"/>
    <w:basedOn w:val="DefaultParagraphFont"/>
    <w:link w:val="CommentText"/>
    <w:uiPriority w:val="99"/>
    <w:semiHidden/>
    <w:rsid w:val="001A5C3E"/>
    <w:rPr>
      <w:sz w:val="20"/>
      <w:szCs w:val="20"/>
    </w:rPr>
  </w:style>
  <w:style w:type="paragraph" w:styleId="CommentSubject">
    <w:name w:val="annotation subject"/>
    <w:basedOn w:val="CommentText"/>
    <w:next w:val="CommentText"/>
    <w:link w:val="CommentSubjectChar"/>
    <w:uiPriority w:val="99"/>
    <w:semiHidden/>
    <w:unhideWhenUsed/>
    <w:rsid w:val="001A5C3E"/>
    <w:rPr>
      <w:b/>
      <w:bCs/>
    </w:rPr>
  </w:style>
  <w:style w:type="character" w:customStyle="1" w:styleId="CommentSubjectChar">
    <w:name w:val="Comment Subject Char"/>
    <w:basedOn w:val="CommentTextChar"/>
    <w:link w:val="CommentSubject"/>
    <w:uiPriority w:val="99"/>
    <w:semiHidden/>
    <w:rsid w:val="001A5C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67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Berkeley Preparatory School</Company>
  <LinksUpToDate>false</LinksUpToDate>
  <CharactersWithSpaces>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2012-05-06T18:49:00Z</dcterms:created>
  <dcterms:modified xsi:type="dcterms:W3CDTF">2012-05-06T18:49:00Z</dcterms:modified>
</cp:coreProperties>
</file>